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53B" w:rsidRDefault="0072353B" w:rsidP="0072353B">
      <w:pPr>
        <w:jc w:val="center"/>
        <w:rPr>
          <w:rFonts w:asciiTheme="majorEastAsia" w:eastAsiaTheme="majorEastAsia" w:hAnsiTheme="majorEastAsia"/>
          <w:sz w:val="20"/>
          <w:szCs w:val="20"/>
          <w:bdr w:val="single" w:sz="4" w:space="0" w:color="auto" w:frame="1"/>
        </w:rPr>
      </w:pPr>
      <w:r>
        <w:rPr>
          <w:rFonts w:asciiTheme="majorEastAsia" w:eastAsiaTheme="majorEastAsia" w:hAnsiTheme="majorEastAsia" w:hint="eastAsia"/>
          <w:sz w:val="20"/>
          <w:szCs w:val="20"/>
          <w:bdr w:val="single" w:sz="4" w:space="0" w:color="auto" w:frame="1"/>
        </w:rPr>
        <w:t>金融機関向け脱炭素セミナー</w:t>
      </w:r>
    </w:p>
    <w:p w:rsidR="0072353B" w:rsidRDefault="0018362B" w:rsidP="0072353B">
      <w:pPr>
        <w:ind w:firstLineChars="100" w:firstLine="240"/>
        <w:rPr>
          <w:rFonts w:asciiTheme="majorEastAsia" w:eastAsiaTheme="majorEastAsia" w:hAnsiTheme="majorEastAsia"/>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2.7pt;margin-top:8.75pt;width:418.5pt;height:24.75pt;z-index:251662336">
            <v:shadow color="#868686"/>
            <v:textpath style="font-family:&quot;ＭＳ Ｐゴシック&quot;;font-size:24pt;v-text-spacing:78650f;v-text-reverse:t;v-text-kern:t" trim="t" fitpath="t" string="ＳＤＧｓ時代の金融（機関）の役割"/>
            <w10:wrap type="square"/>
          </v:shape>
        </w:pict>
      </w:r>
    </w:p>
    <w:p w:rsidR="0072353B" w:rsidRDefault="0072353B" w:rsidP="00D446BD">
      <w:pPr>
        <w:ind w:left="480" w:firstLineChars="100" w:firstLine="240"/>
        <w:rPr>
          <w:rFonts w:asciiTheme="majorEastAsia" w:eastAsiaTheme="majorEastAsia" w:hAnsiTheme="majorEastAsia"/>
        </w:rPr>
      </w:pPr>
      <w:r>
        <w:rPr>
          <w:rFonts w:asciiTheme="majorEastAsia" w:eastAsiaTheme="majorEastAsia" w:hAnsiTheme="majorEastAsia" w:hint="eastAsia"/>
        </w:rPr>
        <w:t>福島県２０５０年カーボンニュートラルロードマップを実現するために、取引先の事業所などの脱炭素経営や省エネへの取組の促進を図ることを目的として、金融機関を対象とした勉強会を開催します。</w:t>
      </w:r>
    </w:p>
    <w:p w:rsidR="0072353B" w:rsidRDefault="0072353B" w:rsidP="0072353B">
      <w:pPr>
        <w:ind w:firstLineChars="100" w:firstLine="240"/>
        <w:jc w:val="center"/>
        <w:rPr>
          <w:rFonts w:asciiTheme="majorEastAsia" w:eastAsiaTheme="majorEastAsia" w:hAnsiTheme="majorEastAsia"/>
        </w:rPr>
      </w:pPr>
      <w:r>
        <w:rPr>
          <w:rFonts w:asciiTheme="majorEastAsia" w:eastAsiaTheme="majorEastAsia" w:hAnsiTheme="majorEastAsia" w:hint="eastAsia"/>
        </w:rPr>
        <w:t>★・・・・・・・・・・・・・・・・・・・・・・★</w:t>
      </w:r>
    </w:p>
    <w:p w:rsidR="0072353B" w:rsidRDefault="0072353B" w:rsidP="0072353B">
      <w:pPr>
        <w:jc w:val="center"/>
        <w:rPr>
          <w:rFonts w:asciiTheme="majorEastAsia" w:eastAsiaTheme="majorEastAsia" w:hAnsiTheme="majorEastAsia"/>
        </w:rPr>
      </w:pP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日時　２０２２年１２月７日（水）１３時３０分～１６時３０分</w:t>
      </w: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会場　郡山市総合福祉センター５階 集会室</w:t>
      </w:r>
    </w:p>
    <w:p w:rsidR="0072353B" w:rsidRDefault="0072353B" w:rsidP="0072353B">
      <w:pPr>
        <w:pStyle w:val="aa"/>
        <w:ind w:firstLineChars="300" w:firstLine="720"/>
        <w:rPr>
          <w:rFonts w:asciiTheme="majorEastAsia" w:eastAsiaTheme="majorEastAsia" w:hAnsiTheme="majorEastAsia"/>
        </w:rPr>
      </w:pPr>
      <w:r>
        <w:rPr>
          <w:rFonts w:asciiTheme="majorEastAsia" w:eastAsiaTheme="majorEastAsia" w:hAnsiTheme="majorEastAsia" w:hint="eastAsia"/>
        </w:rPr>
        <w:t>福島県郡山市朝日１－２９−９</w:t>
      </w:r>
    </w:p>
    <w:p w:rsidR="0072353B" w:rsidRDefault="0072353B" w:rsidP="0072353B">
      <w:pPr>
        <w:pStyle w:val="aa"/>
        <w:ind w:firstLineChars="300" w:firstLine="720"/>
        <w:rPr>
          <w:rFonts w:asciiTheme="majorEastAsia" w:eastAsiaTheme="majorEastAsia" w:hAnsiTheme="majorEastAsia"/>
        </w:rPr>
      </w:pPr>
      <w:r>
        <w:rPr>
          <w:rFonts w:asciiTheme="majorEastAsia" w:eastAsiaTheme="majorEastAsia" w:hAnsiTheme="majorEastAsia" w:hint="eastAsia"/>
        </w:rPr>
        <w:t>※駐車場は、郡山市役所の駐車場を使用してください。</w:t>
      </w: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主催　福島県、福島県地球温暖化防止活動推進センター（ＮＰＯ法人う</w:t>
      </w:r>
    </w:p>
    <w:p w:rsidR="0072353B" w:rsidRDefault="0072353B" w:rsidP="0072353B">
      <w:pPr>
        <w:ind w:left="720" w:firstLineChars="300" w:firstLine="720"/>
        <w:rPr>
          <w:rFonts w:asciiTheme="majorEastAsia" w:eastAsiaTheme="majorEastAsia" w:hAnsiTheme="majorEastAsia"/>
        </w:rPr>
      </w:pPr>
      <w:r>
        <w:rPr>
          <w:rFonts w:asciiTheme="majorEastAsia" w:eastAsiaTheme="majorEastAsia" w:hAnsiTheme="majorEastAsia" w:hint="eastAsia"/>
        </w:rPr>
        <w:t>つくしまＮＰＯネットワーク）</w:t>
      </w: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共催　環境省東北地方環境事務所、財務省東北財務局福島財務事務所、</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一般社団法人福島県銀行協会、福島県信用金庫協会、</w:t>
      </w:r>
    </w:p>
    <w:p w:rsidR="0072353B" w:rsidRDefault="0072353B" w:rsidP="0072353B">
      <w:pPr>
        <w:ind w:left="720" w:firstLineChars="300" w:firstLine="720"/>
        <w:rPr>
          <w:rFonts w:asciiTheme="majorEastAsia" w:eastAsiaTheme="majorEastAsia" w:hAnsiTheme="majorEastAsia"/>
        </w:rPr>
      </w:pPr>
      <w:r>
        <w:rPr>
          <w:rFonts w:asciiTheme="majorEastAsia" w:eastAsiaTheme="majorEastAsia" w:hAnsiTheme="majorEastAsia" w:hint="eastAsia"/>
        </w:rPr>
        <w:t>福島県信用組合協会</w:t>
      </w: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対象　福島県内１５の金融機関の融資担当者の皆様</w:t>
      </w: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 xml:space="preserve">内容　</w:t>
      </w:r>
    </w:p>
    <w:p w:rsidR="0072353B" w:rsidRDefault="0072353B" w:rsidP="0072353B">
      <w:pPr>
        <w:ind w:left="720" w:firstLineChars="300" w:firstLine="720"/>
        <w:rPr>
          <w:rFonts w:asciiTheme="majorEastAsia" w:eastAsiaTheme="majorEastAsia" w:hAnsiTheme="majorEastAsia"/>
        </w:rPr>
      </w:pPr>
      <w:r>
        <w:rPr>
          <w:rFonts w:asciiTheme="majorEastAsia" w:eastAsiaTheme="majorEastAsia" w:hAnsiTheme="majorEastAsia" w:hint="eastAsia"/>
        </w:rPr>
        <w:t>第１部 地球温暖化対策を巡る最新動向（２０分）</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～ＣＯＰ２７を早読みする～</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講師：福島大学名誉教授　渡邊　明 氏</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（地球にやさしい“ふくしま”県民会議代表）</w:t>
      </w:r>
    </w:p>
    <w:p w:rsidR="0072353B" w:rsidRDefault="0072353B" w:rsidP="0072353B">
      <w:pPr>
        <w:ind w:left="720"/>
        <w:rPr>
          <w:rFonts w:asciiTheme="majorEastAsia" w:eastAsiaTheme="majorEastAsia" w:hAnsiTheme="majorEastAsia"/>
        </w:rPr>
      </w:pP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第２部 サステナブルファイナンスを取り巻く諸課題（８０分）</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～ＳＤＧｓ時代の金融（機関）の役割～</w:t>
      </w:r>
    </w:p>
    <w:p w:rsidR="0072353B" w:rsidRDefault="00D446BD" w:rsidP="0072353B">
      <w:pPr>
        <w:ind w:left="720"/>
        <w:rPr>
          <w:rFonts w:asciiTheme="majorEastAsia" w:eastAsiaTheme="majorEastAsia" w:hAnsiTheme="majorEastAsia"/>
        </w:rPr>
      </w:pPr>
      <w:r>
        <w:rPr>
          <w:rFonts w:asciiTheme="majorEastAsia" w:eastAsiaTheme="majorEastAsia" w:hAnsiTheme="majorEastAsia" w:hint="eastAsia"/>
        </w:rPr>
        <w:t xml:space="preserve">　　　　　　　講師：三菱ＵＦＪリサーチ＆</w:t>
      </w:r>
      <w:r w:rsidR="0072353B">
        <w:rPr>
          <w:rFonts w:asciiTheme="majorEastAsia" w:eastAsiaTheme="majorEastAsia" w:hAnsiTheme="majorEastAsia" w:hint="eastAsia"/>
        </w:rPr>
        <w:t>コンサルティング株式会社</w:t>
      </w:r>
    </w:p>
    <w:p w:rsidR="00D446BD" w:rsidRDefault="00D446BD" w:rsidP="00D446BD">
      <w:pPr>
        <w:ind w:firstLineChars="1400" w:firstLine="3360"/>
        <w:rPr>
          <w:rFonts w:asciiTheme="majorEastAsia" w:eastAsiaTheme="majorEastAsia" w:hAnsiTheme="majorEastAsia"/>
        </w:rPr>
      </w:pPr>
      <w:r>
        <w:rPr>
          <w:rFonts w:asciiTheme="majorEastAsia" w:eastAsiaTheme="majorEastAsia" w:hAnsiTheme="majorEastAsia" w:hint="eastAsia"/>
        </w:rPr>
        <w:t>フェロー</w:t>
      </w:r>
    </w:p>
    <w:p w:rsidR="0072353B" w:rsidRDefault="00D446BD" w:rsidP="00D446BD">
      <w:pPr>
        <w:ind w:firstLineChars="1300" w:firstLine="3120"/>
        <w:rPr>
          <w:rFonts w:asciiTheme="majorEastAsia" w:eastAsiaTheme="majorEastAsia" w:hAnsiTheme="majorEastAsia"/>
        </w:rPr>
      </w:pPr>
      <w:r w:rsidRPr="00D446BD">
        <w:rPr>
          <w:rFonts w:asciiTheme="majorEastAsia" w:eastAsiaTheme="majorEastAsia" w:hAnsiTheme="majorEastAsia" w:hint="eastAsia"/>
        </w:rPr>
        <w:t>東京大学教養学部　客員教授</w:t>
      </w:r>
      <w:r>
        <w:rPr>
          <w:rFonts w:asciiTheme="majorEastAsia" w:eastAsiaTheme="majorEastAsia" w:hAnsiTheme="majorEastAsia" w:hint="eastAsia"/>
        </w:rPr>
        <w:t xml:space="preserve">　</w:t>
      </w:r>
      <w:r w:rsidR="0072353B">
        <w:rPr>
          <w:rFonts w:asciiTheme="majorEastAsia" w:eastAsiaTheme="majorEastAsia" w:hAnsiTheme="majorEastAsia" w:hint="eastAsia"/>
        </w:rPr>
        <w:t>吉高　まり 氏</w:t>
      </w:r>
    </w:p>
    <w:p w:rsidR="0072353B" w:rsidRDefault="0072353B" w:rsidP="0072353B">
      <w:pPr>
        <w:rPr>
          <w:rFonts w:asciiTheme="majorEastAsia" w:eastAsiaTheme="majorEastAsia" w:hAnsiTheme="majorEastAsia"/>
        </w:rPr>
      </w:pP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（休憩）（１０分）</w:t>
      </w:r>
    </w:p>
    <w:p w:rsidR="0072353B" w:rsidRDefault="0072353B" w:rsidP="0072353B">
      <w:pPr>
        <w:ind w:left="720"/>
        <w:rPr>
          <w:rFonts w:asciiTheme="majorEastAsia" w:eastAsiaTheme="majorEastAsia" w:hAnsiTheme="majorEastAsia"/>
        </w:rPr>
      </w:pP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第３部 環境省の脱炭素関連施策について（２５分）</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講師：環境省東北地方環境事務所</w:t>
      </w:r>
    </w:p>
    <w:p w:rsidR="0072353B" w:rsidRDefault="0072353B" w:rsidP="0072353B">
      <w:pPr>
        <w:ind w:left="720" w:firstLineChars="1000" w:firstLine="2400"/>
        <w:rPr>
          <w:rFonts w:asciiTheme="majorEastAsia" w:eastAsiaTheme="majorEastAsia" w:hAnsiTheme="majorEastAsia"/>
        </w:rPr>
      </w:pPr>
      <w:r>
        <w:rPr>
          <w:rFonts w:asciiTheme="majorEastAsia" w:eastAsiaTheme="majorEastAsia" w:hAnsiTheme="majorEastAsia" w:hint="eastAsia"/>
        </w:rPr>
        <w:t>地域脱炭素創生室 室長 井上　直己 氏</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lastRenderedPageBreak/>
        <w:t xml:space="preserve">　　　第４部 経済産業省の脱炭素関連施策について（２５分）</w:t>
      </w: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講師：経済産業省東北経済産業局資源エネルギー環境部</w:t>
      </w:r>
    </w:p>
    <w:p w:rsidR="0072353B" w:rsidRDefault="0072353B" w:rsidP="0072353B">
      <w:pPr>
        <w:ind w:left="720" w:firstLineChars="1000" w:firstLine="2400"/>
        <w:rPr>
          <w:rFonts w:asciiTheme="majorEastAsia" w:eastAsiaTheme="majorEastAsia" w:hAnsiTheme="majorEastAsia"/>
        </w:rPr>
      </w:pPr>
      <w:r>
        <w:rPr>
          <w:rFonts w:asciiTheme="majorEastAsia" w:eastAsiaTheme="majorEastAsia" w:hAnsiTheme="majorEastAsia" w:hint="eastAsia"/>
        </w:rPr>
        <w:t>環境・リサイクル課 課長　中村　光一 氏</w:t>
      </w:r>
    </w:p>
    <w:p w:rsidR="0072353B" w:rsidRDefault="0072353B" w:rsidP="0072353B">
      <w:pPr>
        <w:ind w:left="720"/>
        <w:rPr>
          <w:rFonts w:asciiTheme="majorEastAsia" w:eastAsiaTheme="majorEastAsia" w:hAnsiTheme="majorEastAsia"/>
        </w:rPr>
      </w:pPr>
    </w:p>
    <w:p w:rsidR="0072353B" w:rsidRDefault="0072353B" w:rsidP="0072353B">
      <w:pPr>
        <w:ind w:left="720"/>
        <w:rPr>
          <w:rFonts w:asciiTheme="majorEastAsia" w:eastAsiaTheme="majorEastAsia" w:hAnsiTheme="majorEastAsia"/>
        </w:rPr>
      </w:pPr>
      <w:r>
        <w:rPr>
          <w:rFonts w:asciiTheme="majorEastAsia" w:eastAsiaTheme="majorEastAsia" w:hAnsiTheme="majorEastAsia" w:hint="eastAsia"/>
        </w:rPr>
        <w:t xml:space="preserve">　　　質疑応答と意見交換（１０分）</w:t>
      </w:r>
    </w:p>
    <w:p w:rsidR="0072353B" w:rsidRDefault="0072353B" w:rsidP="0072353B">
      <w:pPr>
        <w:rPr>
          <w:rFonts w:asciiTheme="majorEastAsia" w:eastAsiaTheme="majorEastAsia" w:hAnsiTheme="majorEastAsia"/>
        </w:rPr>
      </w:pPr>
    </w:p>
    <w:p w:rsidR="0072353B" w:rsidRDefault="0072353B" w:rsidP="0072353B">
      <w:pPr>
        <w:numPr>
          <w:ilvl w:val="0"/>
          <w:numId w:val="4"/>
        </w:numPr>
        <w:rPr>
          <w:rFonts w:asciiTheme="majorEastAsia" w:eastAsiaTheme="majorEastAsia" w:hAnsiTheme="majorEastAsia"/>
        </w:rPr>
      </w:pPr>
      <w:r>
        <w:rPr>
          <w:rFonts w:hint="eastAsia"/>
          <w:noProof/>
        </w:rPr>
        <w:drawing>
          <wp:anchor distT="0" distB="0" distL="114300" distR="114300" simplePos="0" relativeHeight="251663360" behindDoc="0" locked="0" layoutInCell="1" allowOverlap="1">
            <wp:simplePos x="0" y="0"/>
            <wp:positionH relativeFrom="column">
              <wp:posOffset>4025265</wp:posOffset>
            </wp:positionH>
            <wp:positionV relativeFrom="paragraph">
              <wp:posOffset>34925</wp:posOffset>
            </wp:positionV>
            <wp:extent cx="1428750" cy="14287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rPr>
        <w:t>参 加 費　無料（定員、おおよそ３０名）</w:t>
      </w:r>
    </w:p>
    <w:p w:rsidR="0072353B" w:rsidRDefault="0072353B" w:rsidP="0072353B">
      <w:pPr>
        <w:ind w:left="720"/>
        <w:rPr>
          <w:rFonts w:asciiTheme="majorEastAsia" w:eastAsiaTheme="majorEastAsia" w:hAnsiTheme="majorEastAsia"/>
        </w:rPr>
      </w:pPr>
    </w:p>
    <w:p w:rsidR="0072353B" w:rsidRDefault="0072353B" w:rsidP="0072353B">
      <w:pPr>
        <w:numPr>
          <w:ilvl w:val="0"/>
          <w:numId w:val="4"/>
        </w:numPr>
        <w:rPr>
          <w:rFonts w:asciiTheme="majorEastAsia" w:eastAsiaTheme="majorEastAsia" w:hAnsiTheme="majorEastAsia"/>
          <w:u w:val="wave"/>
        </w:rPr>
      </w:pPr>
      <w:r>
        <w:rPr>
          <w:rFonts w:asciiTheme="majorEastAsia" w:eastAsiaTheme="majorEastAsia" w:hAnsiTheme="majorEastAsia" w:hint="eastAsia"/>
        </w:rPr>
        <w:t>申込方法</w:t>
      </w:r>
    </w:p>
    <w:p w:rsidR="0072353B" w:rsidRDefault="0072353B" w:rsidP="0072353B">
      <w:pPr>
        <w:pStyle w:val="aa"/>
        <w:rPr>
          <w:rFonts w:asciiTheme="majorEastAsia" w:eastAsiaTheme="majorEastAsia" w:hAnsiTheme="majorEastAsia"/>
        </w:rPr>
      </w:pPr>
      <w:r>
        <w:rPr>
          <w:rFonts w:asciiTheme="majorEastAsia" w:eastAsiaTheme="majorEastAsia" w:hAnsiTheme="majorEastAsia" w:hint="eastAsia"/>
        </w:rPr>
        <w:t>以下のいずれかの方法でお申し込みください。</w:t>
      </w:r>
    </w:p>
    <w:p w:rsidR="0072353B" w:rsidRDefault="0072353B" w:rsidP="0072353B">
      <w:pPr>
        <w:pStyle w:val="aa"/>
        <w:numPr>
          <w:ilvl w:val="1"/>
          <w:numId w:val="4"/>
        </w:numPr>
        <w:rPr>
          <w:rFonts w:asciiTheme="majorEastAsia" w:eastAsiaTheme="majorEastAsia" w:hAnsiTheme="majorEastAsia"/>
          <w:u w:val="wave"/>
        </w:rPr>
      </w:pPr>
      <w:r>
        <w:rPr>
          <w:rFonts w:asciiTheme="majorEastAsia" w:eastAsiaTheme="majorEastAsia" w:hAnsiTheme="majorEastAsia" w:hint="eastAsia"/>
        </w:rPr>
        <w:t>ＱＲコードから申し込。</w:t>
      </w:r>
    </w:p>
    <w:p w:rsidR="0072353B" w:rsidRDefault="0072353B" w:rsidP="0072353B">
      <w:pPr>
        <w:pStyle w:val="aa"/>
        <w:numPr>
          <w:ilvl w:val="1"/>
          <w:numId w:val="4"/>
        </w:numPr>
        <w:rPr>
          <w:rFonts w:asciiTheme="majorEastAsia" w:eastAsiaTheme="majorEastAsia" w:hAnsiTheme="majorEastAsia"/>
          <w:u w:val="wave"/>
        </w:rPr>
      </w:pPr>
      <w:r>
        <w:rPr>
          <w:rFonts w:asciiTheme="majorEastAsia" w:eastAsiaTheme="majorEastAsia" w:hAnsiTheme="majorEastAsia" w:hint="eastAsia"/>
        </w:rPr>
        <w:t>下記の申込用紙に必要事項を記載して、ファックスで申し込む。</w:t>
      </w:r>
    </w:p>
    <w:p w:rsidR="0072353B" w:rsidRDefault="0072353B" w:rsidP="0072353B">
      <w:pPr>
        <w:rPr>
          <w:rFonts w:asciiTheme="majorEastAsia" w:eastAsiaTheme="majorEastAsia" w:hAnsiTheme="majorEastAsia"/>
          <w:sz w:val="21"/>
          <w:szCs w:val="21"/>
        </w:rPr>
      </w:pPr>
    </w:p>
    <w:p w:rsidR="0072353B" w:rsidRDefault="0072353B" w:rsidP="0072353B">
      <w:pPr>
        <w:numPr>
          <w:ilvl w:val="0"/>
          <w:numId w:val="4"/>
        </w:numPr>
        <w:rPr>
          <w:rFonts w:asciiTheme="majorEastAsia" w:eastAsiaTheme="majorEastAsia" w:hAnsiTheme="majorEastAsia"/>
        </w:rPr>
      </w:pPr>
      <w:r>
        <w:rPr>
          <w:rFonts w:asciiTheme="majorEastAsia" w:eastAsiaTheme="majorEastAsia" w:hAnsiTheme="majorEastAsia" w:hint="eastAsia"/>
        </w:rPr>
        <w:t>問合せ　事務局の福島県地球温暖化防止活動推進センター（ＮＰＯ法人うつくしまＮＰＯネットワーク）までお問い合わせください。</w:t>
      </w:r>
    </w:p>
    <w:p w:rsidR="0072353B" w:rsidRDefault="0072353B" w:rsidP="0072353B">
      <w:pPr>
        <w:ind w:left="720" w:firstLineChars="100" w:firstLine="240"/>
        <w:rPr>
          <w:rFonts w:asciiTheme="majorEastAsia" w:eastAsiaTheme="majorEastAsia" w:hAnsiTheme="majorEastAsia"/>
        </w:rPr>
      </w:pPr>
      <w:r>
        <w:rPr>
          <w:rFonts w:asciiTheme="majorEastAsia" w:eastAsiaTheme="majorEastAsia" w:hAnsiTheme="majorEastAsia" w:hint="eastAsia"/>
        </w:rPr>
        <w:t>〒９６３－８８３５　福島県郡山市小原田２－１９－１９</w:t>
      </w:r>
    </w:p>
    <w:p w:rsidR="0072353B" w:rsidRDefault="0072353B" w:rsidP="0072353B">
      <w:pPr>
        <w:ind w:left="720" w:firstLineChars="100" w:firstLine="240"/>
        <w:rPr>
          <w:rFonts w:asciiTheme="majorEastAsia" w:eastAsiaTheme="majorEastAsia" w:hAnsiTheme="majorEastAsia"/>
        </w:rPr>
      </w:pPr>
      <w:r>
        <w:rPr>
          <w:rFonts w:asciiTheme="majorEastAsia" w:eastAsiaTheme="majorEastAsia" w:hAnsiTheme="majorEastAsia" w:hint="eastAsia"/>
        </w:rPr>
        <w:t>電話：０２４－９４４－００８３（担当：鈴木和隆）</w:t>
      </w:r>
    </w:p>
    <w:p w:rsidR="0072353B" w:rsidRDefault="0072353B" w:rsidP="0072353B">
      <w:pPr>
        <w:ind w:left="720" w:firstLineChars="100" w:firstLine="240"/>
        <w:rPr>
          <w:rFonts w:asciiTheme="majorEastAsia" w:eastAsiaTheme="majorEastAsia" w:hAnsiTheme="majorEastAsia"/>
        </w:rPr>
      </w:pPr>
      <w:r>
        <w:rPr>
          <w:rFonts w:asciiTheme="majorEastAsia" w:eastAsiaTheme="majorEastAsia" w:hAnsiTheme="majorEastAsia" w:hint="eastAsia"/>
        </w:rPr>
        <w:t>メール</w:t>
      </w:r>
      <w:r w:rsidRPr="0072353B">
        <w:rPr>
          <w:rFonts w:asciiTheme="majorEastAsia" w:eastAsiaTheme="majorEastAsia" w:hAnsiTheme="majorEastAsia" w:hint="eastAsia"/>
        </w:rPr>
        <w:t>：</w:t>
      </w:r>
      <w:hyperlink r:id="rId9" w:history="1">
        <w:r w:rsidRPr="0072353B">
          <w:rPr>
            <w:rStyle w:val="af3"/>
            <w:rFonts w:asciiTheme="majorEastAsia" w:eastAsiaTheme="majorEastAsia" w:hAnsiTheme="majorEastAsia" w:hint="eastAsia"/>
            <w:color w:val="auto"/>
            <w:u w:val="none"/>
          </w:rPr>
          <w:t>uketsuke@fukushima-ondankaboushi.org</w:t>
        </w:r>
      </w:hyperlink>
      <w:r w:rsidRPr="0072353B">
        <w:rPr>
          <w:rFonts w:asciiTheme="majorEastAsia" w:eastAsiaTheme="majorEastAsia" w:hAnsiTheme="majorEastAsia" w:hint="eastAsia"/>
        </w:rPr>
        <w:t xml:space="preserve"> </w:t>
      </w:r>
    </w:p>
    <w:p w:rsidR="0072353B" w:rsidRDefault="0072353B" w:rsidP="0072353B">
      <w:pPr>
        <w:rPr>
          <w:rFonts w:asciiTheme="majorEastAsia" w:eastAsiaTheme="majorEastAsia" w:hAnsiTheme="majorEastAsia"/>
          <w:szCs w:val="21"/>
        </w:rPr>
      </w:pPr>
    </w:p>
    <w:p w:rsidR="0072353B" w:rsidRDefault="0072353B" w:rsidP="0072353B">
      <w:pPr>
        <w:jc w:val="center"/>
        <w:rPr>
          <w:rFonts w:asciiTheme="majorEastAsia" w:eastAsiaTheme="majorEastAsia" w:hAnsiTheme="majorEastAsia"/>
          <w:szCs w:val="21"/>
        </w:rPr>
      </w:pPr>
      <w:r>
        <w:rPr>
          <w:rFonts w:asciiTheme="majorEastAsia" w:eastAsiaTheme="majorEastAsia" w:hAnsiTheme="majorEastAsia" w:hint="eastAsia"/>
          <w:szCs w:val="21"/>
        </w:rPr>
        <w:t>――――――――――――――――――――――――</w:t>
      </w:r>
    </w:p>
    <w:p w:rsidR="0072353B" w:rsidRDefault="0072353B" w:rsidP="0072353B">
      <w:pPr>
        <w:jc w:val="center"/>
        <w:rPr>
          <w:rFonts w:ascii="HGS創英角ｺﾞｼｯｸUB" w:eastAsia="HGS創英角ｺﾞｼｯｸUB" w:hAnsi="HGS創英角ｺﾞｼｯｸUB"/>
          <w:sz w:val="28"/>
          <w:szCs w:val="28"/>
        </w:rPr>
      </w:pPr>
      <w:r>
        <w:rPr>
          <w:rFonts w:ascii="HGS創英角ｺﾞｼｯｸUB" w:eastAsia="HGS創英角ｺﾞｼｯｸUB" w:hAnsi="HGS創英角ｺﾞｼｯｸUB" w:hint="eastAsia"/>
          <w:sz w:val="28"/>
          <w:szCs w:val="28"/>
        </w:rPr>
        <w:t>ファックスでの申込用紙</w:t>
      </w:r>
    </w:p>
    <w:p w:rsidR="0072353B" w:rsidRDefault="0072353B" w:rsidP="0072353B">
      <w:pPr>
        <w:jc w:val="center"/>
        <w:rPr>
          <w:rFonts w:asciiTheme="majorEastAsia" w:eastAsiaTheme="majorEastAsia" w:hAnsiTheme="majorEastAsia"/>
          <w:szCs w:val="21"/>
        </w:rPr>
      </w:pPr>
      <w:r>
        <w:rPr>
          <w:rFonts w:asciiTheme="majorEastAsia" w:eastAsiaTheme="majorEastAsia" w:hAnsiTheme="majorEastAsia" w:hint="eastAsia"/>
          <w:szCs w:val="21"/>
        </w:rPr>
        <w:t>▼</w:t>
      </w:r>
    </w:p>
    <w:p w:rsidR="0072353B" w:rsidRDefault="0072353B" w:rsidP="0072353B">
      <w:pPr>
        <w:jc w:val="center"/>
        <w:rPr>
          <w:rFonts w:asciiTheme="majorEastAsia" w:eastAsiaTheme="majorEastAsia" w:hAnsiTheme="majorEastAsia"/>
          <w:szCs w:val="21"/>
        </w:rPr>
      </w:pPr>
      <w:r>
        <w:rPr>
          <w:rFonts w:asciiTheme="majorEastAsia" w:eastAsiaTheme="majorEastAsia" w:hAnsiTheme="majorEastAsia" w:hint="eastAsia"/>
          <w:szCs w:val="21"/>
        </w:rPr>
        <w:t>Ｆａｘ番号：０２４－９５３－６０９３</w:t>
      </w:r>
    </w:p>
    <w:p w:rsidR="0072353B" w:rsidRDefault="0072353B" w:rsidP="0072353B">
      <w:pPr>
        <w:rPr>
          <w:rFonts w:asciiTheme="majorEastAsia" w:eastAsiaTheme="majorEastAsia" w:hAnsiTheme="majorEastAsia"/>
          <w:szCs w:val="21"/>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073"/>
        <w:gridCol w:w="6387"/>
      </w:tblGrid>
      <w:tr w:rsidR="0072353B" w:rsidTr="0072353B">
        <w:trPr>
          <w:trHeight w:val="375"/>
        </w:trPr>
        <w:tc>
          <w:tcPr>
            <w:tcW w:w="2073" w:type="dxa"/>
            <w:tcBorders>
              <w:top w:val="single" w:sz="4" w:space="0" w:color="auto"/>
              <w:left w:val="single" w:sz="4" w:space="0" w:color="auto"/>
              <w:bottom w:val="single" w:sz="4" w:space="0" w:color="auto"/>
              <w:right w:val="single" w:sz="4" w:space="0" w:color="auto"/>
            </w:tcBorders>
            <w:vAlign w:val="center"/>
            <w:hideMark/>
          </w:tcPr>
          <w:p w:rsidR="0072353B" w:rsidRDefault="0072353B">
            <w:pPr>
              <w:ind w:left="-54"/>
              <w:jc w:val="center"/>
              <w:rPr>
                <w:rFonts w:asciiTheme="majorEastAsia" w:eastAsiaTheme="majorEastAsia" w:hAnsiTheme="majorEastAsia"/>
                <w:szCs w:val="21"/>
              </w:rPr>
            </w:pPr>
            <w:r>
              <w:rPr>
                <w:rFonts w:asciiTheme="majorEastAsia" w:eastAsiaTheme="majorEastAsia" w:hAnsiTheme="majorEastAsia" w:hint="eastAsia"/>
                <w:szCs w:val="21"/>
              </w:rPr>
              <w:t>お 名 前</w:t>
            </w:r>
          </w:p>
        </w:tc>
        <w:tc>
          <w:tcPr>
            <w:tcW w:w="6387" w:type="dxa"/>
            <w:tcBorders>
              <w:top w:val="single" w:sz="4" w:space="0" w:color="auto"/>
              <w:left w:val="single" w:sz="4" w:space="0" w:color="auto"/>
              <w:bottom w:val="single" w:sz="4" w:space="0" w:color="auto"/>
              <w:right w:val="single" w:sz="4" w:space="0" w:color="auto"/>
            </w:tcBorders>
            <w:hideMark/>
          </w:tcPr>
          <w:p w:rsidR="0072353B" w:rsidRDefault="0072353B">
            <w:pPr>
              <w:ind w:firstLineChars="900" w:firstLine="2160"/>
              <w:rPr>
                <w:rFonts w:asciiTheme="majorEastAsia" w:eastAsiaTheme="majorEastAsia" w:hAnsiTheme="majorEastAsia"/>
                <w:szCs w:val="21"/>
              </w:rPr>
            </w:pPr>
            <w:r>
              <w:rPr>
                <w:rFonts w:asciiTheme="majorEastAsia" w:eastAsiaTheme="majorEastAsia" w:hAnsiTheme="majorEastAsia" w:hint="eastAsia"/>
                <w:szCs w:val="21"/>
              </w:rPr>
              <w:t>（フリガナ）</w:t>
            </w:r>
          </w:p>
        </w:tc>
      </w:tr>
      <w:tr w:rsidR="0072353B" w:rsidTr="0072353B">
        <w:trPr>
          <w:trHeight w:val="390"/>
        </w:trPr>
        <w:tc>
          <w:tcPr>
            <w:tcW w:w="2073" w:type="dxa"/>
            <w:tcBorders>
              <w:top w:val="single" w:sz="4" w:space="0" w:color="auto"/>
              <w:left w:val="single" w:sz="4" w:space="0" w:color="auto"/>
              <w:bottom w:val="single" w:sz="4" w:space="0" w:color="auto"/>
              <w:right w:val="single" w:sz="4" w:space="0" w:color="auto"/>
            </w:tcBorders>
            <w:vAlign w:val="center"/>
            <w:hideMark/>
          </w:tcPr>
          <w:p w:rsidR="0072353B" w:rsidRDefault="0072353B">
            <w:pPr>
              <w:ind w:left="-54"/>
              <w:jc w:val="center"/>
              <w:rPr>
                <w:rFonts w:asciiTheme="majorEastAsia" w:eastAsiaTheme="majorEastAsia" w:hAnsiTheme="majorEastAsia"/>
                <w:szCs w:val="21"/>
              </w:rPr>
            </w:pPr>
            <w:r>
              <w:rPr>
                <w:rFonts w:asciiTheme="majorEastAsia" w:eastAsiaTheme="majorEastAsia" w:hAnsiTheme="majorEastAsia" w:hint="eastAsia"/>
                <w:szCs w:val="21"/>
              </w:rPr>
              <w:t>金融機関名</w:t>
            </w:r>
          </w:p>
        </w:tc>
        <w:tc>
          <w:tcPr>
            <w:tcW w:w="6387" w:type="dxa"/>
            <w:tcBorders>
              <w:top w:val="single" w:sz="4" w:space="0" w:color="auto"/>
              <w:left w:val="single" w:sz="4" w:space="0" w:color="auto"/>
              <w:bottom w:val="single" w:sz="4" w:space="0" w:color="auto"/>
              <w:right w:val="single" w:sz="4" w:space="0" w:color="auto"/>
            </w:tcBorders>
          </w:tcPr>
          <w:p w:rsidR="0072353B" w:rsidRDefault="0072353B">
            <w:pPr>
              <w:ind w:left="-54"/>
              <w:rPr>
                <w:rFonts w:asciiTheme="majorEastAsia" w:eastAsiaTheme="majorEastAsia" w:hAnsiTheme="majorEastAsia"/>
                <w:szCs w:val="21"/>
              </w:rPr>
            </w:pPr>
          </w:p>
        </w:tc>
      </w:tr>
      <w:tr w:rsidR="0072353B" w:rsidTr="0072353B">
        <w:trPr>
          <w:trHeight w:val="420"/>
        </w:trPr>
        <w:tc>
          <w:tcPr>
            <w:tcW w:w="2073" w:type="dxa"/>
            <w:tcBorders>
              <w:top w:val="single" w:sz="4" w:space="0" w:color="auto"/>
              <w:left w:val="single" w:sz="4" w:space="0" w:color="auto"/>
              <w:bottom w:val="single" w:sz="4" w:space="0" w:color="auto"/>
              <w:right w:val="single" w:sz="4" w:space="0" w:color="auto"/>
            </w:tcBorders>
            <w:vAlign w:val="center"/>
            <w:hideMark/>
          </w:tcPr>
          <w:p w:rsidR="0072353B" w:rsidRDefault="0072353B">
            <w:pPr>
              <w:ind w:left="-54"/>
              <w:jc w:val="center"/>
              <w:rPr>
                <w:rFonts w:asciiTheme="majorEastAsia" w:eastAsiaTheme="majorEastAsia" w:hAnsiTheme="majorEastAsia"/>
                <w:szCs w:val="21"/>
              </w:rPr>
            </w:pPr>
            <w:r>
              <w:rPr>
                <w:rFonts w:asciiTheme="majorEastAsia" w:eastAsiaTheme="majorEastAsia" w:hAnsiTheme="majorEastAsia" w:hint="eastAsia"/>
                <w:szCs w:val="21"/>
              </w:rPr>
              <w:t>連絡先</w:t>
            </w:r>
          </w:p>
          <w:p w:rsidR="0072353B" w:rsidRDefault="0072353B">
            <w:pPr>
              <w:ind w:left="-54"/>
              <w:jc w:val="center"/>
              <w:rPr>
                <w:rFonts w:asciiTheme="majorEastAsia" w:eastAsiaTheme="majorEastAsia" w:hAnsiTheme="majorEastAsia"/>
                <w:szCs w:val="21"/>
              </w:rPr>
            </w:pPr>
            <w:r>
              <w:rPr>
                <w:rFonts w:asciiTheme="majorEastAsia" w:eastAsiaTheme="majorEastAsia" w:hAnsiTheme="majorEastAsia" w:hint="eastAsia"/>
                <w:szCs w:val="21"/>
              </w:rPr>
              <w:t>（電話など）</w:t>
            </w:r>
          </w:p>
        </w:tc>
        <w:tc>
          <w:tcPr>
            <w:tcW w:w="6387" w:type="dxa"/>
            <w:tcBorders>
              <w:top w:val="single" w:sz="4" w:space="0" w:color="auto"/>
              <w:left w:val="single" w:sz="4" w:space="0" w:color="auto"/>
              <w:bottom w:val="single" w:sz="4" w:space="0" w:color="auto"/>
              <w:right w:val="single" w:sz="4" w:space="0" w:color="auto"/>
            </w:tcBorders>
          </w:tcPr>
          <w:p w:rsidR="0072353B" w:rsidRDefault="0072353B">
            <w:pPr>
              <w:ind w:left="-54"/>
              <w:rPr>
                <w:rFonts w:asciiTheme="majorEastAsia" w:eastAsiaTheme="majorEastAsia" w:hAnsiTheme="majorEastAsia"/>
                <w:szCs w:val="21"/>
              </w:rPr>
            </w:pPr>
          </w:p>
          <w:p w:rsidR="0072353B" w:rsidRDefault="0072353B">
            <w:pPr>
              <w:ind w:left="-54"/>
              <w:rPr>
                <w:rFonts w:asciiTheme="majorEastAsia" w:eastAsiaTheme="majorEastAsia" w:hAnsiTheme="majorEastAsia"/>
                <w:szCs w:val="21"/>
              </w:rPr>
            </w:pPr>
          </w:p>
        </w:tc>
      </w:tr>
      <w:tr w:rsidR="0072353B" w:rsidTr="0072353B">
        <w:trPr>
          <w:trHeight w:val="735"/>
        </w:trPr>
        <w:tc>
          <w:tcPr>
            <w:tcW w:w="2073" w:type="dxa"/>
            <w:tcBorders>
              <w:top w:val="single" w:sz="4" w:space="0" w:color="auto"/>
              <w:left w:val="single" w:sz="4" w:space="0" w:color="auto"/>
              <w:bottom w:val="single" w:sz="4" w:space="0" w:color="auto"/>
              <w:right w:val="single" w:sz="4" w:space="0" w:color="auto"/>
            </w:tcBorders>
            <w:vAlign w:val="center"/>
            <w:hideMark/>
          </w:tcPr>
          <w:p w:rsidR="0072353B" w:rsidRDefault="0072353B">
            <w:pPr>
              <w:ind w:left="-54"/>
              <w:jc w:val="center"/>
              <w:rPr>
                <w:rFonts w:asciiTheme="majorEastAsia" w:eastAsiaTheme="majorEastAsia" w:hAnsiTheme="majorEastAsia"/>
                <w:szCs w:val="21"/>
              </w:rPr>
            </w:pPr>
            <w:r>
              <w:rPr>
                <w:rFonts w:asciiTheme="majorEastAsia" w:eastAsiaTheme="majorEastAsia" w:hAnsiTheme="majorEastAsia" w:hint="eastAsia"/>
                <w:szCs w:val="21"/>
              </w:rPr>
              <w:t>講師に聞いてみたいことなど</w:t>
            </w:r>
          </w:p>
        </w:tc>
        <w:tc>
          <w:tcPr>
            <w:tcW w:w="6387" w:type="dxa"/>
            <w:tcBorders>
              <w:top w:val="single" w:sz="4" w:space="0" w:color="auto"/>
              <w:left w:val="single" w:sz="4" w:space="0" w:color="auto"/>
              <w:bottom w:val="single" w:sz="4" w:space="0" w:color="auto"/>
              <w:right w:val="single" w:sz="4" w:space="0" w:color="auto"/>
            </w:tcBorders>
          </w:tcPr>
          <w:p w:rsidR="0072353B" w:rsidRDefault="0072353B">
            <w:pPr>
              <w:rPr>
                <w:rFonts w:asciiTheme="majorEastAsia" w:eastAsiaTheme="majorEastAsia" w:hAnsiTheme="majorEastAsia"/>
                <w:szCs w:val="21"/>
              </w:rPr>
            </w:pPr>
          </w:p>
          <w:p w:rsidR="0072353B" w:rsidRDefault="0072353B">
            <w:pPr>
              <w:rPr>
                <w:rFonts w:asciiTheme="majorEastAsia" w:eastAsiaTheme="majorEastAsia" w:hAnsiTheme="majorEastAsia"/>
                <w:szCs w:val="21"/>
              </w:rPr>
            </w:pPr>
          </w:p>
          <w:p w:rsidR="0072353B" w:rsidRDefault="0072353B">
            <w:pPr>
              <w:rPr>
                <w:rFonts w:asciiTheme="majorEastAsia" w:eastAsiaTheme="majorEastAsia" w:hAnsiTheme="majorEastAsia"/>
                <w:szCs w:val="21"/>
              </w:rPr>
            </w:pPr>
          </w:p>
          <w:p w:rsidR="0072353B" w:rsidRDefault="0072353B">
            <w:pPr>
              <w:rPr>
                <w:rFonts w:asciiTheme="majorEastAsia" w:eastAsiaTheme="majorEastAsia" w:hAnsiTheme="majorEastAsia"/>
                <w:szCs w:val="21"/>
              </w:rPr>
            </w:pPr>
          </w:p>
          <w:p w:rsidR="0072353B" w:rsidRDefault="0072353B">
            <w:pPr>
              <w:rPr>
                <w:rFonts w:asciiTheme="majorEastAsia" w:eastAsiaTheme="majorEastAsia" w:hAnsiTheme="majorEastAsia"/>
                <w:szCs w:val="21"/>
              </w:rPr>
            </w:pPr>
          </w:p>
        </w:tc>
      </w:tr>
    </w:tbl>
    <w:p w:rsidR="00541A26" w:rsidRPr="00541A26" w:rsidRDefault="00541A26" w:rsidP="00100499">
      <w:pPr>
        <w:rPr>
          <w:rFonts w:asciiTheme="majorEastAsia" w:eastAsiaTheme="majorEastAsia" w:hAnsiTheme="majorEastAsia"/>
          <w:color w:val="000000" w:themeColor="text1"/>
        </w:rPr>
      </w:pPr>
    </w:p>
    <w:p w:rsidR="00800AC2" w:rsidRPr="0018362B" w:rsidRDefault="00800AC2" w:rsidP="00100499">
      <w:pPr>
        <w:rPr>
          <w:rFonts w:asciiTheme="majorEastAsia" w:eastAsiaTheme="majorEastAsia" w:hAnsiTheme="majorEastAsia"/>
          <w:color w:val="000000" w:themeColor="text1"/>
        </w:rPr>
      </w:pPr>
      <w:bookmarkStart w:id="0" w:name="_GoBack"/>
      <w:r w:rsidRPr="0018362B">
        <w:rPr>
          <w:rFonts w:asciiTheme="majorEastAsia" w:eastAsiaTheme="majorEastAsia" w:hAnsiTheme="majorEastAsia" w:hint="eastAsia"/>
          <w:color w:val="000000" w:themeColor="text1"/>
          <w:bdr w:val="single" w:sz="4" w:space="0" w:color="auto"/>
        </w:rPr>
        <w:lastRenderedPageBreak/>
        <w:t>講師紹介</w:t>
      </w:r>
    </w:p>
    <w:p w:rsidR="00800AC2" w:rsidRPr="0018362B" w:rsidRDefault="00800AC2" w:rsidP="00100499">
      <w:pPr>
        <w:rPr>
          <w:rFonts w:asciiTheme="majorEastAsia" w:eastAsiaTheme="majorEastAsia" w:hAnsiTheme="majorEastAsia"/>
          <w:color w:val="000000" w:themeColor="text1"/>
        </w:rPr>
      </w:pPr>
    </w:p>
    <w:p w:rsidR="00D446BD" w:rsidRPr="0018362B" w:rsidRDefault="00D446BD" w:rsidP="00D446BD">
      <w:pPr>
        <w:rPr>
          <w:rFonts w:asciiTheme="majorEastAsia" w:eastAsiaTheme="majorEastAsia" w:hAnsiTheme="majorEastAsia"/>
          <w:color w:val="000000" w:themeColor="text1"/>
        </w:rPr>
      </w:pPr>
    </w:p>
    <w:p w:rsidR="00D446BD" w:rsidRPr="0018362B" w:rsidRDefault="00D446BD" w:rsidP="00D446BD">
      <w:pPr>
        <w:rPr>
          <w:rFonts w:asciiTheme="majorEastAsia" w:eastAsiaTheme="majorEastAsia" w:hAnsiTheme="majorEastAsia"/>
          <w:color w:val="000000" w:themeColor="text1"/>
        </w:rPr>
      </w:pPr>
      <w:r w:rsidRPr="0018362B">
        <w:rPr>
          <w:rFonts w:asciiTheme="majorEastAsia" w:eastAsiaTheme="majorEastAsia" w:hAnsiTheme="majorEastAsia" w:hint="eastAsia"/>
          <w:color w:val="000000" w:themeColor="text1"/>
        </w:rPr>
        <w:t>渡邊　明氏のプロフィール</w:t>
      </w:r>
    </w:p>
    <w:p w:rsidR="00D446BD" w:rsidRPr="0018362B" w:rsidRDefault="00D446BD" w:rsidP="00D446BD">
      <w:pPr>
        <w:rPr>
          <w:rFonts w:asciiTheme="majorEastAsia" w:eastAsiaTheme="majorEastAsia" w:hAnsiTheme="majorEastAsia"/>
          <w:color w:val="000000" w:themeColor="text1"/>
        </w:rPr>
      </w:pP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noProof/>
          <w:color w:val="000000" w:themeColor="text1"/>
        </w:rPr>
        <w:drawing>
          <wp:anchor distT="0" distB="0" distL="114300" distR="114300" simplePos="0" relativeHeight="251665408" behindDoc="0" locked="0" layoutInCell="1" allowOverlap="1" wp14:anchorId="5FA2E304" wp14:editId="06EBF649">
            <wp:simplePos x="0" y="0"/>
            <wp:positionH relativeFrom="column">
              <wp:posOffset>2672715</wp:posOffset>
            </wp:positionH>
            <wp:positionV relativeFrom="paragraph">
              <wp:posOffset>62865</wp:posOffset>
            </wp:positionV>
            <wp:extent cx="2876550" cy="4219575"/>
            <wp:effectExtent l="0" t="0" r="0" b="9525"/>
            <wp:wrapSquare wrapText="bothSides"/>
            <wp:docPr id="3" name="図 3" descr="G:\My Documents\My Pictures\maypc6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y Documents\My Pictures\maypc62.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362B">
        <w:rPr>
          <w:rFonts w:asciiTheme="majorEastAsia" w:eastAsiaTheme="majorEastAsia" w:hAnsiTheme="majorEastAsia" w:hint="eastAsia"/>
        </w:rPr>
        <w:t>福島大学名誉教授・客員教授</w:t>
      </w: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hint="eastAsia"/>
        </w:rPr>
        <w:t>気候変動研究所所長，気象研究所客員研究員，ＮＰＯ法人うつくしまＮＰＯネットワーク客員研究員，東京都立大学大学院理学研究科（理学博士）</w:t>
      </w:r>
    </w:p>
    <w:p w:rsidR="00D446BD" w:rsidRPr="0018362B" w:rsidRDefault="00D446BD" w:rsidP="00D446BD">
      <w:pPr>
        <w:rPr>
          <w:rFonts w:asciiTheme="majorEastAsia" w:eastAsiaTheme="majorEastAsia" w:hAnsiTheme="majorEastAsia"/>
        </w:rPr>
      </w:pPr>
    </w:p>
    <w:p w:rsidR="00D446BD" w:rsidRPr="0018362B" w:rsidRDefault="00D446BD" w:rsidP="00D446BD">
      <w:pPr>
        <w:rPr>
          <w:rFonts w:asciiTheme="majorEastAsia" w:eastAsiaTheme="majorEastAsia" w:hAnsiTheme="majorEastAsia"/>
        </w:rPr>
      </w:pPr>
    </w:p>
    <w:p w:rsidR="00D446BD" w:rsidRPr="0018362B" w:rsidRDefault="00D446BD" w:rsidP="00D446BD">
      <w:pPr>
        <w:ind w:firstLineChars="100" w:firstLine="240"/>
        <w:rPr>
          <w:rFonts w:asciiTheme="majorEastAsia" w:eastAsiaTheme="majorEastAsia" w:hAnsiTheme="majorEastAsia"/>
        </w:rPr>
      </w:pPr>
      <w:r w:rsidRPr="0018362B">
        <w:rPr>
          <w:rFonts w:asciiTheme="majorEastAsia" w:eastAsiaTheme="majorEastAsia" w:hAnsiTheme="majorEastAsia" w:hint="eastAsia"/>
        </w:rPr>
        <w:t>L-Band RadarやX-Band Doppler Radarなどを用いて豪雨・豪雪などのメカニズムについて研究することを主とし，WCRPの</w:t>
      </w:r>
      <w:proofErr w:type="spellStart"/>
      <w:r w:rsidRPr="0018362B">
        <w:rPr>
          <w:rFonts w:asciiTheme="majorEastAsia" w:eastAsiaTheme="majorEastAsia" w:hAnsiTheme="majorEastAsia"/>
        </w:rPr>
        <w:t>Gewex</w:t>
      </w:r>
      <w:proofErr w:type="spellEnd"/>
      <w:r w:rsidRPr="0018362B">
        <w:rPr>
          <w:rFonts w:asciiTheme="majorEastAsia" w:eastAsiaTheme="majorEastAsia" w:hAnsiTheme="majorEastAsia"/>
        </w:rPr>
        <w:t xml:space="preserve"> Asian Monsoon Experiment( GAME )</w:t>
      </w:r>
      <w:r w:rsidRPr="0018362B">
        <w:rPr>
          <w:rFonts w:asciiTheme="majorEastAsia" w:eastAsiaTheme="majorEastAsia" w:hAnsiTheme="majorEastAsia" w:hint="eastAsia"/>
        </w:rPr>
        <w:t xml:space="preserve"> に参加，また，1992年ブラジル・リオデジャネイロのUNCEDに参加し，大気汚染と日傘効果による最高気温の抑制について報告，以後，大気汚染や気候研究も継続</w:t>
      </w: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hint="eastAsia"/>
        </w:rPr>
        <w:t>[</w:t>
      </w:r>
      <w:r w:rsidRPr="0018362B">
        <w:rPr>
          <w:rFonts w:asciiTheme="majorEastAsia" w:eastAsiaTheme="majorEastAsia" w:hAnsiTheme="majorEastAsia"/>
        </w:rPr>
        <w:t>https://watamay1948.wixsite.com/mysite</w:t>
      </w:r>
      <w:r w:rsidRPr="0018362B">
        <w:rPr>
          <w:rFonts w:asciiTheme="majorEastAsia" w:eastAsiaTheme="majorEastAsia" w:hAnsiTheme="majorEastAsia" w:hint="eastAsia"/>
        </w:rPr>
        <w:t>]</w:t>
      </w:r>
    </w:p>
    <w:p w:rsidR="00D446BD" w:rsidRPr="0018362B" w:rsidRDefault="00D446BD" w:rsidP="00D446BD">
      <w:pPr>
        <w:rPr>
          <w:rFonts w:asciiTheme="majorEastAsia" w:eastAsiaTheme="majorEastAsia" w:hAnsiTheme="majorEastAsia"/>
        </w:rPr>
      </w:pPr>
    </w:p>
    <w:p w:rsidR="00D446BD" w:rsidRPr="0018362B" w:rsidRDefault="00D446BD" w:rsidP="00D446BD">
      <w:pPr>
        <w:rPr>
          <w:rFonts w:asciiTheme="majorEastAsia" w:eastAsiaTheme="majorEastAsia" w:hAnsiTheme="majorEastAsia"/>
        </w:rPr>
      </w:pP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hint="eastAsia"/>
        </w:rPr>
        <w:t>気象学会東北支部理事，大気環境学会理事，大気環境学会北海道・東北支部副支部長，日本農業気象学会評議員，日本雪氷学会東北支部副支部長，自然災害科学会東北支部幹事</w:t>
      </w: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hint="eastAsia"/>
        </w:rPr>
        <w:t>特定原子力施設監視・評価検討会専門委員，東北圏広域地方計画変更に関する有識者懇談会専門委員，地球科学技術フォーラム委員，国立研究開発法人 国立環境研究所評価委員などに従事</w:t>
      </w:r>
    </w:p>
    <w:p w:rsidR="00D446BD" w:rsidRPr="0018362B" w:rsidRDefault="00D446BD">
      <w:pPr>
        <w:rPr>
          <w:rFonts w:asciiTheme="majorEastAsia" w:eastAsiaTheme="majorEastAsia" w:hAnsiTheme="majorEastAsia"/>
          <w:color w:val="000000" w:themeColor="text1"/>
        </w:rPr>
      </w:pPr>
      <w:r w:rsidRPr="0018362B">
        <w:rPr>
          <w:rFonts w:asciiTheme="majorEastAsia" w:eastAsiaTheme="majorEastAsia" w:hAnsiTheme="majorEastAsia"/>
          <w:color w:val="000000" w:themeColor="text1"/>
        </w:rPr>
        <w:br w:type="page"/>
      </w:r>
    </w:p>
    <w:p w:rsidR="00D446BD" w:rsidRPr="0018362B" w:rsidRDefault="00D446BD" w:rsidP="00D446BD">
      <w:pPr>
        <w:rPr>
          <w:rFonts w:asciiTheme="majorEastAsia" w:eastAsiaTheme="majorEastAsia" w:hAnsiTheme="majorEastAsia"/>
          <w:color w:val="000000" w:themeColor="text1"/>
        </w:rPr>
      </w:pPr>
      <w:r w:rsidRPr="0018362B">
        <w:rPr>
          <w:rFonts w:asciiTheme="majorEastAsia" w:eastAsiaTheme="majorEastAsia" w:hAnsiTheme="majorEastAsia" w:hint="eastAsia"/>
          <w:color w:val="000000" w:themeColor="text1"/>
          <w:bdr w:val="single" w:sz="4" w:space="0" w:color="auto"/>
        </w:rPr>
        <w:lastRenderedPageBreak/>
        <w:t>講師紹介</w:t>
      </w:r>
    </w:p>
    <w:p w:rsidR="00D446BD" w:rsidRPr="0018362B" w:rsidRDefault="00D446BD" w:rsidP="00D446BD">
      <w:pPr>
        <w:rPr>
          <w:rFonts w:asciiTheme="majorEastAsia" w:eastAsiaTheme="majorEastAsia" w:hAnsiTheme="majorEastAsia"/>
          <w:color w:val="000000" w:themeColor="text1"/>
        </w:rPr>
      </w:pPr>
    </w:p>
    <w:p w:rsidR="00D446BD" w:rsidRPr="0018362B" w:rsidRDefault="00D446BD" w:rsidP="00D446BD">
      <w:pPr>
        <w:rPr>
          <w:rFonts w:asciiTheme="majorEastAsia" w:eastAsiaTheme="majorEastAsia" w:hAnsiTheme="majorEastAsia"/>
          <w:color w:val="000000" w:themeColor="text1"/>
        </w:rPr>
      </w:pPr>
      <w:r w:rsidRPr="0018362B">
        <w:rPr>
          <w:rFonts w:asciiTheme="majorEastAsia" w:eastAsiaTheme="majorEastAsia" w:hAnsiTheme="majorEastAsia" w:hint="eastAsia"/>
          <w:color w:val="000000" w:themeColor="text1"/>
        </w:rPr>
        <w:t>吉高まり氏のプロフィール</w:t>
      </w:r>
    </w:p>
    <w:p w:rsidR="00D446BD" w:rsidRPr="0018362B" w:rsidRDefault="00D446BD" w:rsidP="00D446BD">
      <w:pPr>
        <w:rPr>
          <w:rFonts w:asciiTheme="majorEastAsia" w:eastAsiaTheme="majorEastAsia" w:hAnsiTheme="majorEastAsia"/>
          <w:color w:val="000000" w:themeColor="text1"/>
        </w:rPr>
      </w:pPr>
    </w:p>
    <w:p w:rsidR="00D446BD" w:rsidRPr="0018362B" w:rsidRDefault="00D446BD" w:rsidP="00D446BD">
      <w:pPr>
        <w:pStyle w:val="af8"/>
        <w:ind w:firstLineChars="100" w:firstLine="240"/>
        <w:rPr>
          <w:rFonts w:asciiTheme="majorEastAsia" w:eastAsiaTheme="majorEastAsia" w:hAnsiTheme="majorEastAsia"/>
          <w:sz w:val="24"/>
          <w:szCs w:val="24"/>
        </w:rPr>
      </w:pPr>
      <w:r w:rsidRPr="0018362B">
        <w:rPr>
          <w:rFonts w:asciiTheme="majorEastAsia" w:eastAsiaTheme="majorEastAsia" w:hAnsiTheme="majorEastAsia" w:hint="eastAsia"/>
          <w:sz w:val="24"/>
          <w:szCs w:val="24"/>
        </w:rPr>
        <w:t>三菱ＵＦＪリサーチ&amp;コンサルティング株式会社フェロー（サステナビリティ）</w:t>
      </w:r>
    </w:p>
    <w:p w:rsidR="00D446BD" w:rsidRPr="0018362B" w:rsidRDefault="00D446BD" w:rsidP="00D446BD">
      <w:pPr>
        <w:pStyle w:val="af8"/>
        <w:ind w:firstLineChars="100" w:firstLine="240"/>
        <w:rPr>
          <w:rFonts w:asciiTheme="majorEastAsia" w:eastAsiaTheme="majorEastAsia" w:hAnsiTheme="majorEastAsia"/>
          <w:sz w:val="24"/>
          <w:szCs w:val="24"/>
        </w:rPr>
      </w:pPr>
      <w:r w:rsidRPr="0018362B">
        <w:rPr>
          <w:rFonts w:asciiTheme="majorEastAsia" w:eastAsiaTheme="majorEastAsia" w:hAnsiTheme="majorEastAsia" w:hint="eastAsia"/>
          <w:sz w:val="24"/>
          <w:szCs w:val="24"/>
        </w:rPr>
        <w:t>東京大学教養学部　客員教授</w:t>
      </w:r>
    </w:p>
    <w:p w:rsidR="00D446BD" w:rsidRPr="0018362B" w:rsidRDefault="00D446BD" w:rsidP="00D446BD">
      <w:pPr>
        <w:rPr>
          <w:rFonts w:asciiTheme="majorEastAsia" w:eastAsiaTheme="majorEastAsia" w:hAnsiTheme="majorEastAsia"/>
          <w:color w:val="000000" w:themeColor="text1"/>
        </w:rPr>
      </w:pPr>
      <w:r w:rsidRPr="0018362B">
        <w:rPr>
          <w:rFonts w:asciiTheme="majorEastAsia" w:eastAsiaTheme="majorEastAsia" w:hAnsiTheme="majorEastAsia" w:hint="eastAsia"/>
          <w:noProof/>
          <w:color w:val="000000" w:themeColor="text1"/>
        </w:rPr>
        <w:drawing>
          <wp:anchor distT="0" distB="0" distL="114300" distR="114300" simplePos="0" relativeHeight="251667456" behindDoc="0" locked="0" layoutInCell="1" allowOverlap="1" wp14:anchorId="2553FC3A" wp14:editId="22000F45">
            <wp:simplePos x="0" y="0"/>
            <wp:positionH relativeFrom="column">
              <wp:posOffset>2691765</wp:posOffset>
            </wp:positionH>
            <wp:positionV relativeFrom="paragraph">
              <wp:posOffset>225425</wp:posOffset>
            </wp:positionV>
            <wp:extent cx="2876550" cy="4321810"/>
            <wp:effectExtent l="0" t="0" r="0" b="254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吉高写真.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0" cy="4321810"/>
                    </a:xfrm>
                    <a:prstGeom prst="rect">
                      <a:avLst/>
                    </a:prstGeom>
                  </pic:spPr>
                </pic:pic>
              </a:graphicData>
            </a:graphic>
            <wp14:sizeRelH relativeFrom="margin">
              <wp14:pctWidth>0</wp14:pctWidth>
            </wp14:sizeRelH>
            <wp14:sizeRelV relativeFrom="margin">
              <wp14:pctHeight>0</wp14:pctHeight>
            </wp14:sizeRelV>
          </wp:anchor>
        </w:drawing>
      </w:r>
    </w:p>
    <w:p w:rsidR="00D446BD" w:rsidRPr="0018362B" w:rsidRDefault="00D446BD" w:rsidP="00D446BD">
      <w:pPr>
        <w:ind w:firstLineChars="100" w:firstLine="240"/>
        <w:rPr>
          <w:rFonts w:asciiTheme="majorEastAsia" w:eastAsiaTheme="majorEastAsia" w:hAnsiTheme="majorEastAsia"/>
        </w:rPr>
      </w:pPr>
      <w:r w:rsidRPr="0018362B">
        <w:rPr>
          <w:rFonts w:asciiTheme="majorEastAsia" w:eastAsiaTheme="majorEastAsia" w:hAnsiTheme="majorEastAsia" w:hint="eastAsia"/>
        </w:rPr>
        <w:t>ＩＴ</w:t>
      </w:r>
      <w:r w:rsidRPr="0018362B">
        <w:rPr>
          <w:rFonts w:asciiTheme="majorEastAsia" w:eastAsiaTheme="majorEastAsia" w:hAnsiTheme="majorEastAsia"/>
        </w:rPr>
        <w:t>会社、米国投資銀行等に勤務。</w:t>
      </w: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rPr>
        <w:t>ミシガン大学環境・サステナビリティ大学院（現）科学修士。</w:t>
      </w:r>
      <w:r w:rsidRPr="0018362B">
        <w:rPr>
          <w:rFonts w:asciiTheme="majorEastAsia" w:eastAsiaTheme="majorEastAsia" w:hAnsiTheme="majorEastAsia" w:hint="eastAsia"/>
        </w:rPr>
        <w:t>慶應義塾大学大学院政策・メディア研究科</w:t>
      </w:r>
      <w:r w:rsidRPr="0018362B">
        <w:rPr>
          <w:rFonts w:asciiTheme="majorEastAsia" w:eastAsiaTheme="majorEastAsia" w:hAnsiTheme="majorEastAsia"/>
        </w:rPr>
        <w:t>博士（学術）。</w:t>
      </w:r>
    </w:p>
    <w:p w:rsidR="00D446BD" w:rsidRPr="0018362B" w:rsidRDefault="00D446BD" w:rsidP="00D446BD">
      <w:pPr>
        <w:rPr>
          <w:rFonts w:asciiTheme="majorEastAsia" w:eastAsiaTheme="majorEastAsia" w:hAnsiTheme="majorEastAsia"/>
        </w:rPr>
      </w:pPr>
    </w:p>
    <w:p w:rsidR="00D446BD" w:rsidRPr="0018362B" w:rsidRDefault="00D446BD" w:rsidP="00D446BD">
      <w:pPr>
        <w:ind w:firstLineChars="100" w:firstLine="240"/>
        <w:rPr>
          <w:rFonts w:asciiTheme="majorEastAsia" w:eastAsiaTheme="majorEastAsia" w:hAnsiTheme="majorEastAsia"/>
        </w:rPr>
      </w:pPr>
      <w:r w:rsidRPr="0018362B">
        <w:rPr>
          <w:rFonts w:asciiTheme="majorEastAsia" w:eastAsiaTheme="majorEastAsia" w:hAnsiTheme="majorEastAsia" w:hint="eastAsia"/>
        </w:rPr>
        <w:t>国内外で</w:t>
      </w:r>
      <w:r w:rsidRPr="0018362B">
        <w:rPr>
          <w:rFonts w:asciiTheme="majorEastAsia" w:eastAsiaTheme="majorEastAsia" w:hAnsiTheme="majorEastAsia"/>
        </w:rPr>
        <w:t>環境金融コンサルティング業務に長年従事した経験を活かし、現在は</w:t>
      </w:r>
      <w:r w:rsidRPr="0018362B">
        <w:rPr>
          <w:rFonts w:asciiTheme="majorEastAsia" w:eastAsiaTheme="majorEastAsia" w:hAnsiTheme="majorEastAsia" w:hint="eastAsia"/>
        </w:rPr>
        <w:t>ＥＳＧ</w:t>
      </w:r>
      <w:r w:rsidRPr="0018362B">
        <w:rPr>
          <w:rFonts w:asciiTheme="majorEastAsia" w:eastAsiaTheme="majorEastAsia" w:hAnsiTheme="majorEastAsia"/>
        </w:rPr>
        <w:t>投資、</w:t>
      </w:r>
      <w:r w:rsidRPr="0018362B">
        <w:rPr>
          <w:rFonts w:asciiTheme="majorEastAsia" w:eastAsiaTheme="majorEastAsia" w:hAnsiTheme="majorEastAsia" w:hint="eastAsia"/>
        </w:rPr>
        <w:t>ＳＤＧｓ</w:t>
      </w:r>
      <w:r w:rsidRPr="0018362B">
        <w:rPr>
          <w:rFonts w:asciiTheme="majorEastAsia" w:eastAsiaTheme="majorEastAsia" w:hAnsiTheme="majorEastAsia"/>
        </w:rPr>
        <w:t>ビジネス、気候変動、サステナブルファイナンス領域で多様なセクターに対しアドバイス等を</w:t>
      </w:r>
      <w:r w:rsidRPr="0018362B">
        <w:rPr>
          <w:rFonts w:asciiTheme="majorEastAsia" w:eastAsiaTheme="majorEastAsia" w:hAnsiTheme="majorEastAsia" w:hint="eastAsia"/>
        </w:rPr>
        <w:t>提供</w:t>
      </w:r>
      <w:r w:rsidRPr="0018362B">
        <w:rPr>
          <w:rFonts w:asciiTheme="majorEastAsia" w:eastAsiaTheme="majorEastAsia" w:hAnsiTheme="majorEastAsia"/>
        </w:rPr>
        <w:t>。</w:t>
      </w:r>
    </w:p>
    <w:p w:rsidR="00D446BD" w:rsidRPr="0018362B" w:rsidRDefault="00D446BD" w:rsidP="00D446BD">
      <w:pPr>
        <w:ind w:firstLineChars="100" w:firstLine="240"/>
        <w:rPr>
          <w:rFonts w:asciiTheme="majorEastAsia" w:eastAsiaTheme="majorEastAsia" w:hAnsiTheme="majorEastAsia"/>
        </w:rPr>
      </w:pPr>
    </w:p>
    <w:p w:rsidR="00D446BD" w:rsidRPr="0018362B" w:rsidRDefault="00D446BD" w:rsidP="00D446BD">
      <w:pPr>
        <w:rPr>
          <w:rFonts w:asciiTheme="majorEastAsia" w:eastAsiaTheme="majorEastAsia" w:hAnsiTheme="majorEastAsia"/>
        </w:rPr>
      </w:pPr>
      <w:r w:rsidRPr="0018362B">
        <w:rPr>
          <w:rFonts w:asciiTheme="majorEastAsia" w:eastAsiaTheme="majorEastAsia" w:hAnsiTheme="majorEastAsia"/>
        </w:rPr>
        <w:t>三菱</w:t>
      </w:r>
      <w:r w:rsidRPr="0018362B">
        <w:rPr>
          <w:rFonts w:asciiTheme="majorEastAsia" w:eastAsiaTheme="majorEastAsia" w:hAnsiTheme="majorEastAsia" w:hint="eastAsia"/>
        </w:rPr>
        <w:t>ＵＦＪ</w:t>
      </w:r>
      <w:r w:rsidRPr="0018362B">
        <w:rPr>
          <w:rFonts w:asciiTheme="majorEastAsia" w:eastAsiaTheme="majorEastAsia" w:hAnsiTheme="majorEastAsia"/>
        </w:rPr>
        <w:t>銀行、三菱</w:t>
      </w:r>
      <w:r w:rsidRPr="0018362B">
        <w:rPr>
          <w:rFonts w:asciiTheme="majorEastAsia" w:eastAsiaTheme="majorEastAsia" w:hAnsiTheme="majorEastAsia" w:hint="eastAsia"/>
        </w:rPr>
        <w:t>ＵＦＪ</w:t>
      </w:r>
      <w:r w:rsidRPr="0018362B">
        <w:rPr>
          <w:rFonts w:asciiTheme="majorEastAsia" w:eastAsiaTheme="majorEastAsia" w:hAnsiTheme="majorEastAsia"/>
        </w:rPr>
        <w:t>モルガン・スタンレー証券兼務。</w:t>
      </w:r>
    </w:p>
    <w:p w:rsidR="00D446BD" w:rsidRPr="0018362B" w:rsidRDefault="00D446BD" w:rsidP="00D446BD">
      <w:pPr>
        <w:rPr>
          <w:rFonts w:asciiTheme="majorEastAsia" w:eastAsiaTheme="majorEastAsia" w:hAnsiTheme="majorEastAsia"/>
        </w:rPr>
      </w:pPr>
    </w:p>
    <w:p w:rsidR="00D446BD" w:rsidRPr="0018362B" w:rsidRDefault="00D446BD" w:rsidP="00D446BD">
      <w:pPr>
        <w:ind w:firstLineChars="100" w:firstLine="240"/>
        <w:rPr>
          <w:rFonts w:asciiTheme="majorEastAsia" w:eastAsiaTheme="majorEastAsia" w:hAnsiTheme="majorEastAsia"/>
        </w:rPr>
      </w:pPr>
      <w:r w:rsidRPr="0018362B">
        <w:rPr>
          <w:rFonts w:asciiTheme="majorEastAsia" w:eastAsiaTheme="majorEastAsia" w:hAnsiTheme="majorEastAsia"/>
        </w:rPr>
        <w:t>慶應義塾大学大学院</w:t>
      </w:r>
      <w:r w:rsidRPr="0018362B">
        <w:rPr>
          <w:rFonts w:asciiTheme="majorEastAsia" w:eastAsiaTheme="majorEastAsia" w:hAnsiTheme="majorEastAsia" w:hint="eastAsia"/>
        </w:rPr>
        <w:t>政策・メディア研究科</w:t>
      </w:r>
      <w:r w:rsidRPr="0018362B">
        <w:rPr>
          <w:rFonts w:asciiTheme="majorEastAsia" w:eastAsiaTheme="majorEastAsia" w:hAnsiTheme="majorEastAsia"/>
        </w:rPr>
        <w:t>非常勤講師（担当：環境ビジネスデザイン論）。</w:t>
      </w:r>
    </w:p>
    <w:p w:rsidR="00D446BD" w:rsidRPr="0018362B" w:rsidRDefault="00D446BD" w:rsidP="00D446BD">
      <w:pPr>
        <w:ind w:firstLineChars="100" w:firstLine="240"/>
        <w:rPr>
          <w:rFonts w:asciiTheme="majorEastAsia" w:eastAsiaTheme="majorEastAsia" w:hAnsiTheme="majorEastAsia"/>
        </w:rPr>
      </w:pPr>
    </w:p>
    <w:p w:rsidR="00D446BD" w:rsidRPr="0018362B" w:rsidRDefault="00D446BD" w:rsidP="00D446BD">
      <w:pPr>
        <w:ind w:firstLineChars="100" w:firstLine="240"/>
        <w:rPr>
          <w:rFonts w:asciiTheme="majorEastAsia" w:eastAsiaTheme="majorEastAsia" w:hAnsiTheme="majorEastAsia"/>
        </w:rPr>
      </w:pPr>
      <w:r w:rsidRPr="0018362B">
        <w:rPr>
          <w:rFonts w:asciiTheme="majorEastAsia" w:eastAsiaTheme="majorEastAsia" w:hAnsiTheme="majorEastAsia"/>
        </w:rPr>
        <w:t>中央環境審議会地球環境部会、</w:t>
      </w:r>
      <w:r w:rsidRPr="0018362B">
        <w:rPr>
          <w:rFonts w:asciiTheme="majorEastAsia" w:eastAsiaTheme="majorEastAsia" w:hAnsiTheme="majorEastAsia" w:hint="eastAsia"/>
        </w:rPr>
        <w:t>総合資源エネルギー調査会資源・燃料分科会石油・天然ガス小委員会、金融庁「サステナブルファイナンス有識者会議」、農林水産省「食料・農業・農村政策審議会企画部会地球環境小委員会」、２０２５</w:t>
      </w:r>
      <w:r w:rsidRPr="0018362B">
        <w:rPr>
          <w:rFonts w:asciiTheme="majorEastAsia" w:eastAsiaTheme="majorEastAsia" w:hAnsiTheme="majorEastAsia"/>
        </w:rPr>
        <w:t>年日本国際博覧会協会</w:t>
      </w:r>
      <w:r w:rsidRPr="0018362B">
        <w:rPr>
          <w:rFonts w:asciiTheme="majorEastAsia" w:eastAsiaTheme="majorEastAsia" w:hAnsiTheme="majorEastAsia" w:hint="eastAsia"/>
        </w:rPr>
        <w:t>脱炭素ワーキンググループ等の</w:t>
      </w:r>
      <w:r w:rsidRPr="0018362B">
        <w:rPr>
          <w:rFonts w:asciiTheme="majorEastAsia" w:eastAsiaTheme="majorEastAsia" w:hAnsiTheme="majorEastAsia"/>
        </w:rPr>
        <w:t>各種審議会委員</w:t>
      </w:r>
      <w:r w:rsidRPr="0018362B">
        <w:rPr>
          <w:rFonts w:asciiTheme="majorEastAsia" w:eastAsiaTheme="majorEastAsia" w:hAnsiTheme="majorEastAsia" w:hint="eastAsia"/>
        </w:rPr>
        <w:t>に従事。</w:t>
      </w:r>
    </w:p>
    <w:p w:rsidR="00D446BD" w:rsidRPr="0018362B" w:rsidRDefault="00D446BD" w:rsidP="00D446BD">
      <w:pPr>
        <w:rPr>
          <w:rFonts w:asciiTheme="majorEastAsia" w:eastAsiaTheme="majorEastAsia" w:hAnsiTheme="majorEastAsia"/>
          <w:color w:val="000000" w:themeColor="text1"/>
        </w:rPr>
      </w:pPr>
    </w:p>
    <w:bookmarkEnd w:id="0"/>
    <w:p w:rsidR="00D446BD" w:rsidRPr="0018362B" w:rsidRDefault="00D446BD" w:rsidP="00100499">
      <w:pPr>
        <w:rPr>
          <w:rFonts w:asciiTheme="majorEastAsia" w:eastAsiaTheme="majorEastAsia" w:hAnsiTheme="majorEastAsia"/>
          <w:color w:val="000000" w:themeColor="text1"/>
        </w:rPr>
      </w:pPr>
    </w:p>
    <w:sectPr w:rsidR="00D446BD" w:rsidRPr="0018362B">
      <w:headerReference w:type="default" r:id="rId1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0275" w:rsidRDefault="00770275" w:rsidP="00FF4027">
      <w:r>
        <w:separator/>
      </w:r>
    </w:p>
  </w:endnote>
  <w:endnote w:type="continuationSeparator" w:id="0">
    <w:p w:rsidR="00770275" w:rsidRDefault="00770275" w:rsidP="00FF4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0275" w:rsidRDefault="00770275" w:rsidP="00FF4027">
      <w:r>
        <w:separator/>
      </w:r>
    </w:p>
  </w:footnote>
  <w:footnote w:type="continuationSeparator" w:id="0">
    <w:p w:rsidR="00770275" w:rsidRDefault="00770275" w:rsidP="00FF40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42" w:rsidRDefault="00E86F42">
    <w:pPr>
      <w:pStyle w:val="af4"/>
    </w:pPr>
  </w:p>
  <w:p w:rsidR="00E86F42" w:rsidRDefault="00E86F42">
    <w:pPr>
      <w:pStyle w:val="af4"/>
    </w:pPr>
  </w:p>
  <w:p w:rsidR="00E86F42" w:rsidRPr="00E86F42" w:rsidRDefault="00E86F42">
    <w:pPr>
      <w:pStyle w:val="af4"/>
      <w:rPr>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42806"/>
    <w:multiLevelType w:val="hybridMultilevel"/>
    <w:tmpl w:val="E2824F34"/>
    <w:lvl w:ilvl="0" w:tplc="1C58D4BA">
      <w:start w:val="1"/>
      <w:numFmt w:val="decimalFullWidth"/>
      <w:lvlText w:val="%1，"/>
      <w:lvlJc w:val="left"/>
      <w:pPr>
        <w:ind w:left="720" w:hanging="480"/>
      </w:pPr>
      <w:rPr>
        <w:rFonts w:hint="default"/>
        <w:lang w:val="en-US"/>
      </w:rPr>
    </w:lvl>
    <w:lvl w:ilvl="1" w:tplc="CFB61D94">
      <w:start w:val="1"/>
      <w:numFmt w:val="decimalFullWidth"/>
      <w:lvlText w:val="（%2）"/>
      <w:lvlJc w:val="left"/>
      <w:pPr>
        <w:ind w:left="1380" w:hanging="720"/>
      </w:pPr>
      <w:rPr>
        <w:rFonts w:hint="default"/>
        <w:u w:val="none"/>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nsid w:val="1F275CA3"/>
    <w:multiLevelType w:val="hybridMultilevel"/>
    <w:tmpl w:val="7936A1DE"/>
    <w:lvl w:ilvl="0" w:tplc="A7AAB050">
      <w:start w:val="1"/>
      <w:numFmt w:val="bullet"/>
      <w:lvlText w:val="※"/>
      <w:lvlJc w:val="left"/>
      <w:pPr>
        <w:ind w:left="1320" w:hanging="360"/>
      </w:pPr>
      <w:rPr>
        <w:rFonts w:ascii="ＭＳ ゴシック" w:eastAsia="ＭＳ ゴシック" w:hAnsi="ＭＳ ゴシック" w:cs="Times New Roman" w:hint="eastAsia"/>
      </w:rPr>
    </w:lvl>
    <w:lvl w:ilvl="1" w:tplc="0409000B" w:tentative="1">
      <w:start w:val="1"/>
      <w:numFmt w:val="bullet"/>
      <w:lvlText w:val=""/>
      <w:lvlJc w:val="left"/>
      <w:pPr>
        <w:ind w:left="1800" w:hanging="420"/>
      </w:pPr>
      <w:rPr>
        <w:rFonts w:ascii="Wingdings" w:hAnsi="Wingdings" w:hint="default"/>
      </w:rPr>
    </w:lvl>
    <w:lvl w:ilvl="2" w:tplc="0409000D" w:tentative="1">
      <w:start w:val="1"/>
      <w:numFmt w:val="bullet"/>
      <w:lvlText w:val=""/>
      <w:lvlJc w:val="left"/>
      <w:pPr>
        <w:ind w:left="2220" w:hanging="420"/>
      </w:pPr>
      <w:rPr>
        <w:rFonts w:ascii="Wingdings" w:hAnsi="Wingdings" w:hint="default"/>
      </w:rPr>
    </w:lvl>
    <w:lvl w:ilvl="3" w:tplc="04090001" w:tentative="1">
      <w:start w:val="1"/>
      <w:numFmt w:val="bullet"/>
      <w:lvlText w:val=""/>
      <w:lvlJc w:val="left"/>
      <w:pPr>
        <w:ind w:left="2640" w:hanging="420"/>
      </w:pPr>
      <w:rPr>
        <w:rFonts w:ascii="Wingdings" w:hAnsi="Wingdings" w:hint="default"/>
      </w:rPr>
    </w:lvl>
    <w:lvl w:ilvl="4" w:tplc="0409000B" w:tentative="1">
      <w:start w:val="1"/>
      <w:numFmt w:val="bullet"/>
      <w:lvlText w:val=""/>
      <w:lvlJc w:val="left"/>
      <w:pPr>
        <w:ind w:left="3060" w:hanging="420"/>
      </w:pPr>
      <w:rPr>
        <w:rFonts w:ascii="Wingdings" w:hAnsi="Wingdings" w:hint="default"/>
      </w:rPr>
    </w:lvl>
    <w:lvl w:ilvl="5" w:tplc="0409000D" w:tentative="1">
      <w:start w:val="1"/>
      <w:numFmt w:val="bullet"/>
      <w:lvlText w:val=""/>
      <w:lvlJc w:val="left"/>
      <w:pPr>
        <w:ind w:left="3480" w:hanging="420"/>
      </w:pPr>
      <w:rPr>
        <w:rFonts w:ascii="Wingdings" w:hAnsi="Wingdings" w:hint="default"/>
      </w:rPr>
    </w:lvl>
    <w:lvl w:ilvl="6" w:tplc="04090001" w:tentative="1">
      <w:start w:val="1"/>
      <w:numFmt w:val="bullet"/>
      <w:lvlText w:val=""/>
      <w:lvlJc w:val="left"/>
      <w:pPr>
        <w:ind w:left="3900" w:hanging="420"/>
      </w:pPr>
      <w:rPr>
        <w:rFonts w:ascii="Wingdings" w:hAnsi="Wingdings" w:hint="default"/>
      </w:rPr>
    </w:lvl>
    <w:lvl w:ilvl="7" w:tplc="0409000B" w:tentative="1">
      <w:start w:val="1"/>
      <w:numFmt w:val="bullet"/>
      <w:lvlText w:val=""/>
      <w:lvlJc w:val="left"/>
      <w:pPr>
        <w:ind w:left="4320" w:hanging="420"/>
      </w:pPr>
      <w:rPr>
        <w:rFonts w:ascii="Wingdings" w:hAnsi="Wingdings" w:hint="default"/>
      </w:rPr>
    </w:lvl>
    <w:lvl w:ilvl="8" w:tplc="0409000D" w:tentative="1">
      <w:start w:val="1"/>
      <w:numFmt w:val="bullet"/>
      <w:lvlText w:val=""/>
      <w:lvlJc w:val="left"/>
      <w:pPr>
        <w:ind w:left="4740" w:hanging="420"/>
      </w:pPr>
      <w:rPr>
        <w:rFonts w:ascii="Wingdings" w:hAnsi="Wingdings" w:hint="default"/>
      </w:rPr>
    </w:lvl>
  </w:abstractNum>
  <w:abstractNum w:abstractNumId="2">
    <w:nsid w:val="241C7336"/>
    <w:multiLevelType w:val="hybridMultilevel"/>
    <w:tmpl w:val="6A42C240"/>
    <w:lvl w:ilvl="0" w:tplc="6286136C">
      <w:start w:val="1"/>
      <w:numFmt w:val="bullet"/>
      <w:lvlText w:val="※"/>
      <w:lvlJc w:val="left"/>
      <w:pPr>
        <w:ind w:left="1920" w:hanging="360"/>
      </w:pPr>
      <w:rPr>
        <w:rFonts w:ascii="ＭＳ ゴシック" w:eastAsia="ＭＳ ゴシック" w:hAnsi="ＭＳ ゴシック" w:cs="Times New Roman" w:hint="eastAsia"/>
      </w:rPr>
    </w:lvl>
    <w:lvl w:ilvl="1" w:tplc="0409000B" w:tentative="1">
      <w:start w:val="1"/>
      <w:numFmt w:val="bullet"/>
      <w:lvlText w:val=""/>
      <w:lvlJc w:val="left"/>
      <w:pPr>
        <w:ind w:left="2400" w:hanging="420"/>
      </w:pPr>
      <w:rPr>
        <w:rFonts w:ascii="Wingdings" w:hAnsi="Wingdings" w:hint="default"/>
      </w:rPr>
    </w:lvl>
    <w:lvl w:ilvl="2" w:tplc="0409000D" w:tentative="1">
      <w:start w:val="1"/>
      <w:numFmt w:val="bullet"/>
      <w:lvlText w:val=""/>
      <w:lvlJc w:val="left"/>
      <w:pPr>
        <w:ind w:left="2820" w:hanging="420"/>
      </w:pPr>
      <w:rPr>
        <w:rFonts w:ascii="Wingdings" w:hAnsi="Wingdings" w:hint="default"/>
      </w:rPr>
    </w:lvl>
    <w:lvl w:ilvl="3" w:tplc="04090001" w:tentative="1">
      <w:start w:val="1"/>
      <w:numFmt w:val="bullet"/>
      <w:lvlText w:val=""/>
      <w:lvlJc w:val="left"/>
      <w:pPr>
        <w:ind w:left="3240" w:hanging="420"/>
      </w:pPr>
      <w:rPr>
        <w:rFonts w:ascii="Wingdings" w:hAnsi="Wingdings" w:hint="default"/>
      </w:rPr>
    </w:lvl>
    <w:lvl w:ilvl="4" w:tplc="0409000B" w:tentative="1">
      <w:start w:val="1"/>
      <w:numFmt w:val="bullet"/>
      <w:lvlText w:val=""/>
      <w:lvlJc w:val="left"/>
      <w:pPr>
        <w:ind w:left="3660" w:hanging="420"/>
      </w:pPr>
      <w:rPr>
        <w:rFonts w:ascii="Wingdings" w:hAnsi="Wingdings" w:hint="default"/>
      </w:rPr>
    </w:lvl>
    <w:lvl w:ilvl="5" w:tplc="0409000D" w:tentative="1">
      <w:start w:val="1"/>
      <w:numFmt w:val="bullet"/>
      <w:lvlText w:val=""/>
      <w:lvlJc w:val="left"/>
      <w:pPr>
        <w:ind w:left="4080" w:hanging="420"/>
      </w:pPr>
      <w:rPr>
        <w:rFonts w:ascii="Wingdings" w:hAnsi="Wingdings" w:hint="default"/>
      </w:rPr>
    </w:lvl>
    <w:lvl w:ilvl="6" w:tplc="04090001" w:tentative="1">
      <w:start w:val="1"/>
      <w:numFmt w:val="bullet"/>
      <w:lvlText w:val=""/>
      <w:lvlJc w:val="left"/>
      <w:pPr>
        <w:ind w:left="4500" w:hanging="420"/>
      </w:pPr>
      <w:rPr>
        <w:rFonts w:ascii="Wingdings" w:hAnsi="Wingdings" w:hint="default"/>
      </w:rPr>
    </w:lvl>
    <w:lvl w:ilvl="7" w:tplc="0409000B" w:tentative="1">
      <w:start w:val="1"/>
      <w:numFmt w:val="bullet"/>
      <w:lvlText w:val=""/>
      <w:lvlJc w:val="left"/>
      <w:pPr>
        <w:ind w:left="4920" w:hanging="420"/>
      </w:pPr>
      <w:rPr>
        <w:rFonts w:ascii="Wingdings" w:hAnsi="Wingdings" w:hint="default"/>
      </w:rPr>
    </w:lvl>
    <w:lvl w:ilvl="8" w:tplc="0409000D" w:tentative="1">
      <w:start w:val="1"/>
      <w:numFmt w:val="bullet"/>
      <w:lvlText w:val=""/>
      <w:lvlJc w:val="left"/>
      <w:pPr>
        <w:ind w:left="5340" w:hanging="420"/>
      </w:pPr>
      <w:rPr>
        <w:rFonts w:ascii="Wingdings" w:hAnsi="Wingdings" w:hint="default"/>
      </w:r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8D"/>
    <w:rsid w:val="000308B7"/>
    <w:rsid w:val="000332C9"/>
    <w:rsid w:val="000552F9"/>
    <w:rsid w:val="000A18FB"/>
    <w:rsid w:val="000C1A77"/>
    <w:rsid w:val="000E1FD2"/>
    <w:rsid w:val="000F510D"/>
    <w:rsid w:val="00100499"/>
    <w:rsid w:val="00104718"/>
    <w:rsid w:val="0010760E"/>
    <w:rsid w:val="00137ECF"/>
    <w:rsid w:val="0015236F"/>
    <w:rsid w:val="00157FB0"/>
    <w:rsid w:val="00157FCD"/>
    <w:rsid w:val="001654E5"/>
    <w:rsid w:val="0018362B"/>
    <w:rsid w:val="001E1BFD"/>
    <w:rsid w:val="001E4FF7"/>
    <w:rsid w:val="001E69F3"/>
    <w:rsid w:val="00245F43"/>
    <w:rsid w:val="002630C5"/>
    <w:rsid w:val="00271395"/>
    <w:rsid w:val="00274B8D"/>
    <w:rsid w:val="002C2BD0"/>
    <w:rsid w:val="002E3DA2"/>
    <w:rsid w:val="00320BCC"/>
    <w:rsid w:val="00372E08"/>
    <w:rsid w:val="00384B4F"/>
    <w:rsid w:val="003A0DBC"/>
    <w:rsid w:val="003C17BA"/>
    <w:rsid w:val="003C1A45"/>
    <w:rsid w:val="00406043"/>
    <w:rsid w:val="00423E96"/>
    <w:rsid w:val="0043485E"/>
    <w:rsid w:val="00475A80"/>
    <w:rsid w:val="00476371"/>
    <w:rsid w:val="004A2080"/>
    <w:rsid w:val="004D0FDE"/>
    <w:rsid w:val="004F67C3"/>
    <w:rsid w:val="00541A26"/>
    <w:rsid w:val="005E0164"/>
    <w:rsid w:val="005E20EF"/>
    <w:rsid w:val="00611008"/>
    <w:rsid w:val="00632D6A"/>
    <w:rsid w:val="00715B81"/>
    <w:rsid w:val="0072353B"/>
    <w:rsid w:val="00725814"/>
    <w:rsid w:val="00765C14"/>
    <w:rsid w:val="00770275"/>
    <w:rsid w:val="00787589"/>
    <w:rsid w:val="007D0C79"/>
    <w:rsid w:val="007D784F"/>
    <w:rsid w:val="007F2939"/>
    <w:rsid w:val="007F7EA7"/>
    <w:rsid w:val="00800AC2"/>
    <w:rsid w:val="00817B82"/>
    <w:rsid w:val="009670AB"/>
    <w:rsid w:val="009A18CF"/>
    <w:rsid w:val="009C09AF"/>
    <w:rsid w:val="00A26A67"/>
    <w:rsid w:val="00A31334"/>
    <w:rsid w:val="00A33908"/>
    <w:rsid w:val="00A95A2D"/>
    <w:rsid w:val="00AA01F8"/>
    <w:rsid w:val="00AB6ABA"/>
    <w:rsid w:val="00AF28F3"/>
    <w:rsid w:val="00B14979"/>
    <w:rsid w:val="00B17FF5"/>
    <w:rsid w:val="00B8099B"/>
    <w:rsid w:val="00BE60DE"/>
    <w:rsid w:val="00C0562D"/>
    <w:rsid w:val="00C12D85"/>
    <w:rsid w:val="00C67D0C"/>
    <w:rsid w:val="00CB38BC"/>
    <w:rsid w:val="00CC3B7A"/>
    <w:rsid w:val="00CD11C8"/>
    <w:rsid w:val="00D26D64"/>
    <w:rsid w:val="00D446BD"/>
    <w:rsid w:val="00D67C20"/>
    <w:rsid w:val="00DB0A89"/>
    <w:rsid w:val="00DB138F"/>
    <w:rsid w:val="00DB4BD5"/>
    <w:rsid w:val="00E15AFB"/>
    <w:rsid w:val="00E26655"/>
    <w:rsid w:val="00E45680"/>
    <w:rsid w:val="00E6037E"/>
    <w:rsid w:val="00E86F42"/>
    <w:rsid w:val="00EC26FA"/>
    <w:rsid w:val="00ED0832"/>
    <w:rsid w:val="00ED4BFD"/>
    <w:rsid w:val="00EE22A1"/>
    <w:rsid w:val="00EF03D8"/>
    <w:rsid w:val="00F1013E"/>
    <w:rsid w:val="00F7085E"/>
    <w:rsid w:val="00F74A29"/>
    <w:rsid w:val="00FE32D6"/>
    <w:rsid w:val="00FF4027"/>
    <w:rsid w:val="00FF5A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18"/>
    <w:rPr>
      <w:sz w:val="24"/>
      <w:szCs w:val="24"/>
    </w:rPr>
  </w:style>
  <w:style w:type="paragraph" w:styleId="1">
    <w:name w:val="heading 1"/>
    <w:basedOn w:val="a"/>
    <w:next w:val="a"/>
    <w:link w:val="10"/>
    <w:uiPriority w:val="9"/>
    <w:qFormat/>
    <w:rsid w:val="0010471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0471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0471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04718"/>
    <w:pPr>
      <w:keepNext/>
      <w:spacing w:before="240" w:after="60"/>
      <w:outlineLvl w:val="3"/>
    </w:pPr>
    <w:rPr>
      <w:b/>
      <w:bCs/>
      <w:sz w:val="28"/>
      <w:szCs w:val="28"/>
    </w:rPr>
  </w:style>
  <w:style w:type="paragraph" w:styleId="5">
    <w:name w:val="heading 5"/>
    <w:basedOn w:val="a"/>
    <w:next w:val="a"/>
    <w:link w:val="50"/>
    <w:uiPriority w:val="9"/>
    <w:semiHidden/>
    <w:unhideWhenUsed/>
    <w:qFormat/>
    <w:rsid w:val="00104718"/>
    <w:pPr>
      <w:spacing w:before="240" w:after="60"/>
      <w:outlineLvl w:val="4"/>
    </w:pPr>
    <w:rPr>
      <w:b/>
      <w:bCs/>
      <w:i/>
      <w:iCs/>
      <w:sz w:val="26"/>
      <w:szCs w:val="26"/>
    </w:rPr>
  </w:style>
  <w:style w:type="paragraph" w:styleId="6">
    <w:name w:val="heading 6"/>
    <w:basedOn w:val="a"/>
    <w:next w:val="a"/>
    <w:link w:val="60"/>
    <w:uiPriority w:val="9"/>
    <w:semiHidden/>
    <w:unhideWhenUsed/>
    <w:qFormat/>
    <w:rsid w:val="00104718"/>
    <w:pPr>
      <w:spacing w:before="240" w:after="60"/>
      <w:outlineLvl w:val="5"/>
    </w:pPr>
    <w:rPr>
      <w:b/>
      <w:bCs/>
      <w:sz w:val="22"/>
      <w:szCs w:val="22"/>
    </w:rPr>
  </w:style>
  <w:style w:type="paragraph" w:styleId="7">
    <w:name w:val="heading 7"/>
    <w:basedOn w:val="a"/>
    <w:next w:val="a"/>
    <w:link w:val="70"/>
    <w:uiPriority w:val="9"/>
    <w:semiHidden/>
    <w:unhideWhenUsed/>
    <w:qFormat/>
    <w:rsid w:val="00104718"/>
    <w:pPr>
      <w:spacing w:before="240" w:after="60"/>
      <w:outlineLvl w:val="6"/>
    </w:pPr>
  </w:style>
  <w:style w:type="paragraph" w:styleId="8">
    <w:name w:val="heading 8"/>
    <w:basedOn w:val="a"/>
    <w:next w:val="a"/>
    <w:link w:val="80"/>
    <w:uiPriority w:val="9"/>
    <w:semiHidden/>
    <w:unhideWhenUsed/>
    <w:qFormat/>
    <w:rsid w:val="00104718"/>
    <w:pPr>
      <w:spacing w:before="240" w:after="60"/>
      <w:outlineLvl w:val="7"/>
    </w:pPr>
    <w:rPr>
      <w:i/>
      <w:iCs/>
    </w:rPr>
  </w:style>
  <w:style w:type="paragraph" w:styleId="9">
    <w:name w:val="heading 9"/>
    <w:basedOn w:val="a"/>
    <w:next w:val="a"/>
    <w:link w:val="90"/>
    <w:uiPriority w:val="9"/>
    <w:semiHidden/>
    <w:unhideWhenUsed/>
    <w:qFormat/>
    <w:rsid w:val="0010471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スタイル1"/>
    <w:basedOn w:val="a"/>
    <w:qFormat/>
    <w:rsid w:val="00104718"/>
  </w:style>
  <w:style w:type="character" w:customStyle="1" w:styleId="10">
    <w:name w:val="見出し 1 (文字)"/>
    <w:basedOn w:val="a0"/>
    <w:link w:val="1"/>
    <w:uiPriority w:val="9"/>
    <w:rsid w:val="00104718"/>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104718"/>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104718"/>
    <w:rPr>
      <w:rFonts w:asciiTheme="majorHAnsi" w:eastAsiaTheme="majorEastAsia" w:hAnsiTheme="majorHAnsi"/>
      <w:b/>
      <w:bCs/>
      <w:sz w:val="26"/>
      <w:szCs w:val="26"/>
    </w:rPr>
  </w:style>
  <w:style w:type="character" w:customStyle="1" w:styleId="40">
    <w:name w:val="見出し 4 (文字)"/>
    <w:basedOn w:val="a0"/>
    <w:link w:val="4"/>
    <w:uiPriority w:val="9"/>
    <w:semiHidden/>
    <w:rsid w:val="00104718"/>
    <w:rPr>
      <w:b/>
      <w:bCs/>
      <w:sz w:val="28"/>
      <w:szCs w:val="28"/>
    </w:rPr>
  </w:style>
  <w:style w:type="character" w:customStyle="1" w:styleId="50">
    <w:name w:val="見出し 5 (文字)"/>
    <w:basedOn w:val="a0"/>
    <w:link w:val="5"/>
    <w:uiPriority w:val="9"/>
    <w:semiHidden/>
    <w:rsid w:val="00104718"/>
    <w:rPr>
      <w:b/>
      <w:bCs/>
      <w:i/>
      <w:iCs/>
      <w:sz w:val="26"/>
      <w:szCs w:val="26"/>
    </w:rPr>
  </w:style>
  <w:style w:type="character" w:customStyle="1" w:styleId="60">
    <w:name w:val="見出し 6 (文字)"/>
    <w:basedOn w:val="a0"/>
    <w:link w:val="6"/>
    <w:uiPriority w:val="9"/>
    <w:semiHidden/>
    <w:rsid w:val="00104718"/>
    <w:rPr>
      <w:b/>
      <w:bCs/>
    </w:rPr>
  </w:style>
  <w:style w:type="character" w:customStyle="1" w:styleId="70">
    <w:name w:val="見出し 7 (文字)"/>
    <w:basedOn w:val="a0"/>
    <w:link w:val="7"/>
    <w:uiPriority w:val="9"/>
    <w:semiHidden/>
    <w:rsid w:val="00104718"/>
    <w:rPr>
      <w:sz w:val="24"/>
      <w:szCs w:val="24"/>
    </w:rPr>
  </w:style>
  <w:style w:type="character" w:customStyle="1" w:styleId="80">
    <w:name w:val="見出し 8 (文字)"/>
    <w:basedOn w:val="a0"/>
    <w:link w:val="8"/>
    <w:uiPriority w:val="9"/>
    <w:semiHidden/>
    <w:rsid w:val="00104718"/>
    <w:rPr>
      <w:i/>
      <w:iCs/>
      <w:sz w:val="24"/>
      <w:szCs w:val="24"/>
    </w:rPr>
  </w:style>
  <w:style w:type="character" w:customStyle="1" w:styleId="90">
    <w:name w:val="見出し 9 (文字)"/>
    <w:basedOn w:val="a0"/>
    <w:link w:val="9"/>
    <w:uiPriority w:val="9"/>
    <w:semiHidden/>
    <w:rsid w:val="00104718"/>
    <w:rPr>
      <w:rFonts w:asciiTheme="majorHAnsi" w:eastAsiaTheme="majorEastAsia" w:hAnsiTheme="majorHAnsi"/>
    </w:rPr>
  </w:style>
  <w:style w:type="paragraph" w:styleId="a3">
    <w:name w:val="Title"/>
    <w:basedOn w:val="a"/>
    <w:next w:val="a"/>
    <w:link w:val="a4"/>
    <w:uiPriority w:val="10"/>
    <w:qFormat/>
    <w:rsid w:val="00104718"/>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104718"/>
    <w:rPr>
      <w:rFonts w:asciiTheme="majorHAnsi" w:eastAsiaTheme="majorEastAsia" w:hAnsiTheme="majorHAnsi"/>
      <w:b/>
      <w:bCs/>
      <w:kern w:val="28"/>
      <w:sz w:val="32"/>
      <w:szCs w:val="32"/>
    </w:rPr>
  </w:style>
  <w:style w:type="paragraph" w:styleId="a5">
    <w:name w:val="Subtitle"/>
    <w:basedOn w:val="a"/>
    <w:next w:val="a"/>
    <w:link w:val="a6"/>
    <w:uiPriority w:val="11"/>
    <w:qFormat/>
    <w:rsid w:val="00104718"/>
    <w:pPr>
      <w:spacing w:after="60"/>
      <w:jc w:val="center"/>
      <w:outlineLvl w:val="1"/>
    </w:pPr>
    <w:rPr>
      <w:rFonts w:asciiTheme="majorHAnsi" w:eastAsiaTheme="majorEastAsia" w:hAnsiTheme="majorHAnsi"/>
    </w:rPr>
  </w:style>
  <w:style w:type="character" w:customStyle="1" w:styleId="a6">
    <w:name w:val="副題 (文字)"/>
    <w:basedOn w:val="a0"/>
    <w:link w:val="a5"/>
    <w:uiPriority w:val="11"/>
    <w:rsid w:val="00104718"/>
    <w:rPr>
      <w:rFonts w:asciiTheme="majorHAnsi" w:eastAsiaTheme="majorEastAsia" w:hAnsiTheme="majorHAnsi"/>
      <w:sz w:val="24"/>
      <w:szCs w:val="24"/>
    </w:rPr>
  </w:style>
  <w:style w:type="character" w:styleId="a7">
    <w:name w:val="Strong"/>
    <w:basedOn w:val="a0"/>
    <w:uiPriority w:val="22"/>
    <w:qFormat/>
    <w:rsid w:val="00104718"/>
    <w:rPr>
      <w:b/>
      <w:bCs/>
    </w:rPr>
  </w:style>
  <w:style w:type="character" w:styleId="a8">
    <w:name w:val="Emphasis"/>
    <w:basedOn w:val="a0"/>
    <w:uiPriority w:val="20"/>
    <w:qFormat/>
    <w:rsid w:val="00104718"/>
    <w:rPr>
      <w:rFonts w:asciiTheme="minorHAnsi" w:hAnsiTheme="minorHAnsi"/>
      <w:b/>
      <w:i/>
      <w:iCs/>
    </w:rPr>
  </w:style>
  <w:style w:type="paragraph" w:styleId="a9">
    <w:name w:val="No Spacing"/>
    <w:basedOn w:val="a"/>
    <w:uiPriority w:val="1"/>
    <w:qFormat/>
    <w:rsid w:val="00104718"/>
    <w:rPr>
      <w:szCs w:val="32"/>
    </w:rPr>
  </w:style>
  <w:style w:type="paragraph" w:styleId="aa">
    <w:name w:val="List Paragraph"/>
    <w:basedOn w:val="a"/>
    <w:uiPriority w:val="34"/>
    <w:qFormat/>
    <w:rsid w:val="00104718"/>
    <w:pPr>
      <w:ind w:left="720"/>
      <w:contextualSpacing/>
    </w:pPr>
  </w:style>
  <w:style w:type="paragraph" w:styleId="ab">
    <w:name w:val="Quote"/>
    <w:basedOn w:val="a"/>
    <w:next w:val="a"/>
    <w:link w:val="ac"/>
    <w:uiPriority w:val="29"/>
    <w:qFormat/>
    <w:rsid w:val="00104718"/>
    <w:rPr>
      <w:i/>
    </w:rPr>
  </w:style>
  <w:style w:type="character" w:customStyle="1" w:styleId="ac">
    <w:name w:val="引用文 (文字)"/>
    <w:basedOn w:val="a0"/>
    <w:link w:val="ab"/>
    <w:uiPriority w:val="29"/>
    <w:rsid w:val="00104718"/>
    <w:rPr>
      <w:i/>
      <w:sz w:val="24"/>
      <w:szCs w:val="24"/>
    </w:rPr>
  </w:style>
  <w:style w:type="paragraph" w:styleId="21">
    <w:name w:val="Intense Quote"/>
    <w:basedOn w:val="a"/>
    <w:next w:val="a"/>
    <w:link w:val="22"/>
    <w:uiPriority w:val="30"/>
    <w:qFormat/>
    <w:rsid w:val="00104718"/>
    <w:pPr>
      <w:ind w:left="720" w:right="720"/>
    </w:pPr>
    <w:rPr>
      <w:b/>
      <w:i/>
      <w:szCs w:val="22"/>
    </w:rPr>
  </w:style>
  <w:style w:type="character" w:customStyle="1" w:styleId="22">
    <w:name w:val="引用文 2 (文字)"/>
    <w:basedOn w:val="a0"/>
    <w:link w:val="21"/>
    <w:uiPriority w:val="30"/>
    <w:rsid w:val="00104718"/>
    <w:rPr>
      <w:b/>
      <w:i/>
      <w:sz w:val="24"/>
    </w:rPr>
  </w:style>
  <w:style w:type="character" w:styleId="ad">
    <w:name w:val="Subtle Emphasis"/>
    <w:uiPriority w:val="19"/>
    <w:qFormat/>
    <w:rsid w:val="00104718"/>
    <w:rPr>
      <w:i/>
      <w:color w:val="5A5A5A" w:themeColor="text1" w:themeTint="A5"/>
    </w:rPr>
  </w:style>
  <w:style w:type="character" w:styleId="23">
    <w:name w:val="Intense Emphasis"/>
    <w:basedOn w:val="a0"/>
    <w:uiPriority w:val="21"/>
    <w:qFormat/>
    <w:rsid w:val="00104718"/>
    <w:rPr>
      <w:b/>
      <w:i/>
      <w:sz w:val="24"/>
      <w:szCs w:val="24"/>
      <w:u w:val="single"/>
    </w:rPr>
  </w:style>
  <w:style w:type="character" w:styleId="ae">
    <w:name w:val="Subtle Reference"/>
    <w:basedOn w:val="a0"/>
    <w:uiPriority w:val="31"/>
    <w:qFormat/>
    <w:rsid w:val="00104718"/>
    <w:rPr>
      <w:sz w:val="24"/>
      <w:szCs w:val="24"/>
      <w:u w:val="single"/>
    </w:rPr>
  </w:style>
  <w:style w:type="character" w:styleId="24">
    <w:name w:val="Intense Reference"/>
    <w:basedOn w:val="a0"/>
    <w:uiPriority w:val="32"/>
    <w:qFormat/>
    <w:rsid w:val="00104718"/>
    <w:rPr>
      <w:b/>
      <w:sz w:val="24"/>
      <w:u w:val="single"/>
    </w:rPr>
  </w:style>
  <w:style w:type="character" w:styleId="af">
    <w:name w:val="Book Title"/>
    <w:basedOn w:val="a0"/>
    <w:uiPriority w:val="33"/>
    <w:qFormat/>
    <w:rsid w:val="00104718"/>
    <w:rPr>
      <w:rFonts w:asciiTheme="majorHAnsi" w:eastAsiaTheme="majorEastAsia" w:hAnsiTheme="majorHAnsi"/>
      <w:b/>
      <w:i/>
      <w:sz w:val="24"/>
      <w:szCs w:val="24"/>
    </w:rPr>
  </w:style>
  <w:style w:type="paragraph" w:styleId="af0">
    <w:name w:val="TOC Heading"/>
    <w:basedOn w:val="1"/>
    <w:next w:val="a"/>
    <w:uiPriority w:val="39"/>
    <w:semiHidden/>
    <w:unhideWhenUsed/>
    <w:qFormat/>
    <w:rsid w:val="00104718"/>
    <w:pPr>
      <w:outlineLvl w:val="9"/>
    </w:pPr>
  </w:style>
  <w:style w:type="paragraph" w:styleId="af1">
    <w:name w:val="Balloon Text"/>
    <w:basedOn w:val="a"/>
    <w:link w:val="af2"/>
    <w:uiPriority w:val="99"/>
    <w:semiHidden/>
    <w:unhideWhenUsed/>
    <w:rsid w:val="00765C1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765C14"/>
    <w:rPr>
      <w:rFonts w:asciiTheme="majorHAnsi" w:eastAsiaTheme="majorEastAsia" w:hAnsiTheme="majorHAnsi" w:cstheme="majorBidi"/>
      <w:sz w:val="18"/>
      <w:szCs w:val="18"/>
    </w:rPr>
  </w:style>
  <w:style w:type="character" w:styleId="af3">
    <w:name w:val="Hyperlink"/>
    <w:basedOn w:val="a0"/>
    <w:uiPriority w:val="99"/>
    <w:unhideWhenUsed/>
    <w:rsid w:val="009A18CF"/>
    <w:rPr>
      <w:color w:val="0000FF" w:themeColor="hyperlink"/>
      <w:u w:val="single"/>
    </w:rPr>
  </w:style>
  <w:style w:type="paragraph" w:styleId="af4">
    <w:name w:val="header"/>
    <w:basedOn w:val="a"/>
    <w:link w:val="af5"/>
    <w:uiPriority w:val="99"/>
    <w:unhideWhenUsed/>
    <w:rsid w:val="00FF4027"/>
    <w:pPr>
      <w:tabs>
        <w:tab w:val="center" w:pos="4252"/>
        <w:tab w:val="right" w:pos="8504"/>
      </w:tabs>
      <w:snapToGrid w:val="0"/>
    </w:pPr>
  </w:style>
  <w:style w:type="character" w:customStyle="1" w:styleId="af5">
    <w:name w:val="ヘッダー (文字)"/>
    <w:basedOn w:val="a0"/>
    <w:link w:val="af4"/>
    <w:uiPriority w:val="99"/>
    <w:rsid w:val="00FF4027"/>
    <w:rPr>
      <w:sz w:val="24"/>
      <w:szCs w:val="24"/>
    </w:rPr>
  </w:style>
  <w:style w:type="paragraph" w:styleId="af6">
    <w:name w:val="footer"/>
    <w:basedOn w:val="a"/>
    <w:link w:val="af7"/>
    <w:uiPriority w:val="99"/>
    <w:unhideWhenUsed/>
    <w:rsid w:val="00FF4027"/>
    <w:pPr>
      <w:tabs>
        <w:tab w:val="center" w:pos="4252"/>
        <w:tab w:val="right" w:pos="8504"/>
      </w:tabs>
      <w:snapToGrid w:val="0"/>
    </w:pPr>
  </w:style>
  <w:style w:type="character" w:customStyle="1" w:styleId="af7">
    <w:name w:val="フッター (文字)"/>
    <w:basedOn w:val="a0"/>
    <w:link w:val="af6"/>
    <w:uiPriority w:val="99"/>
    <w:rsid w:val="00FF4027"/>
    <w:rPr>
      <w:sz w:val="24"/>
      <w:szCs w:val="24"/>
    </w:rPr>
  </w:style>
  <w:style w:type="paragraph" w:styleId="af8">
    <w:name w:val="Plain Text"/>
    <w:basedOn w:val="a"/>
    <w:link w:val="af9"/>
    <w:uiPriority w:val="99"/>
    <w:semiHidden/>
    <w:unhideWhenUsed/>
    <w:rsid w:val="00D446BD"/>
    <w:pPr>
      <w:widowControl w:val="0"/>
    </w:pPr>
    <w:rPr>
      <w:rFonts w:ascii="ＭＳ ゴシック" w:eastAsia="ＭＳ ゴシック" w:hAnsi="Courier New" w:cs="Courier New"/>
      <w:kern w:val="2"/>
      <w:sz w:val="20"/>
      <w:szCs w:val="21"/>
    </w:rPr>
  </w:style>
  <w:style w:type="character" w:customStyle="1" w:styleId="af9">
    <w:name w:val="書式なし (文字)"/>
    <w:basedOn w:val="a0"/>
    <w:link w:val="af8"/>
    <w:uiPriority w:val="99"/>
    <w:semiHidden/>
    <w:rsid w:val="00D446BD"/>
    <w:rPr>
      <w:rFonts w:ascii="ＭＳ ゴシック" w:eastAsia="ＭＳ ゴシック" w:hAnsi="Courier New" w:cs="Courier New"/>
      <w:kern w:val="2"/>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718"/>
    <w:rPr>
      <w:sz w:val="24"/>
      <w:szCs w:val="24"/>
    </w:rPr>
  </w:style>
  <w:style w:type="paragraph" w:styleId="1">
    <w:name w:val="heading 1"/>
    <w:basedOn w:val="a"/>
    <w:next w:val="a"/>
    <w:link w:val="10"/>
    <w:uiPriority w:val="9"/>
    <w:qFormat/>
    <w:rsid w:val="00104718"/>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104718"/>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104718"/>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104718"/>
    <w:pPr>
      <w:keepNext/>
      <w:spacing w:before="240" w:after="60"/>
      <w:outlineLvl w:val="3"/>
    </w:pPr>
    <w:rPr>
      <w:b/>
      <w:bCs/>
      <w:sz w:val="28"/>
      <w:szCs w:val="28"/>
    </w:rPr>
  </w:style>
  <w:style w:type="paragraph" w:styleId="5">
    <w:name w:val="heading 5"/>
    <w:basedOn w:val="a"/>
    <w:next w:val="a"/>
    <w:link w:val="50"/>
    <w:uiPriority w:val="9"/>
    <w:semiHidden/>
    <w:unhideWhenUsed/>
    <w:qFormat/>
    <w:rsid w:val="00104718"/>
    <w:pPr>
      <w:spacing w:before="240" w:after="60"/>
      <w:outlineLvl w:val="4"/>
    </w:pPr>
    <w:rPr>
      <w:b/>
      <w:bCs/>
      <w:i/>
      <w:iCs/>
      <w:sz w:val="26"/>
      <w:szCs w:val="26"/>
    </w:rPr>
  </w:style>
  <w:style w:type="paragraph" w:styleId="6">
    <w:name w:val="heading 6"/>
    <w:basedOn w:val="a"/>
    <w:next w:val="a"/>
    <w:link w:val="60"/>
    <w:uiPriority w:val="9"/>
    <w:semiHidden/>
    <w:unhideWhenUsed/>
    <w:qFormat/>
    <w:rsid w:val="00104718"/>
    <w:pPr>
      <w:spacing w:before="240" w:after="60"/>
      <w:outlineLvl w:val="5"/>
    </w:pPr>
    <w:rPr>
      <w:b/>
      <w:bCs/>
      <w:sz w:val="22"/>
      <w:szCs w:val="22"/>
    </w:rPr>
  </w:style>
  <w:style w:type="paragraph" w:styleId="7">
    <w:name w:val="heading 7"/>
    <w:basedOn w:val="a"/>
    <w:next w:val="a"/>
    <w:link w:val="70"/>
    <w:uiPriority w:val="9"/>
    <w:semiHidden/>
    <w:unhideWhenUsed/>
    <w:qFormat/>
    <w:rsid w:val="00104718"/>
    <w:pPr>
      <w:spacing w:before="240" w:after="60"/>
      <w:outlineLvl w:val="6"/>
    </w:pPr>
  </w:style>
  <w:style w:type="paragraph" w:styleId="8">
    <w:name w:val="heading 8"/>
    <w:basedOn w:val="a"/>
    <w:next w:val="a"/>
    <w:link w:val="80"/>
    <w:uiPriority w:val="9"/>
    <w:semiHidden/>
    <w:unhideWhenUsed/>
    <w:qFormat/>
    <w:rsid w:val="00104718"/>
    <w:pPr>
      <w:spacing w:before="240" w:after="60"/>
      <w:outlineLvl w:val="7"/>
    </w:pPr>
    <w:rPr>
      <w:i/>
      <w:iCs/>
    </w:rPr>
  </w:style>
  <w:style w:type="paragraph" w:styleId="9">
    <w:name w:val="heading 9"/>
    <w:basedOn w:val="a"/>
    <w:next w:val="a"/>
    <w:link w:val="90"/>
    <w:uiPriority w:val="9"/>
    <w:semiHidden/>
    <w:unhideWhenUsed/>
    <w:qFormat/>
    <w:rsid w:val="00104718"/>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スタイル1"/>
    <w:basedOn w:val="a"/>
    <w:qFormat/>
    <w:rsid w:val="00104718"/>
  </w:style>
  <w:style w:type="character" w:customStyle="1" w:styleId="10">
    <w:name w:val="見出し 1 (文字)"/>
    <w:basedOn w:val="a0"/>
    <w:link w:val="1"/>
    <w:uiPriority w:val="9"/>
    <w:rsid w:val="00104718"/>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104718"/>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104718"/>
    <w:rPr>
      <w:rFonts w:asciiTheme="majorHAnsi" w:eastAsiaTheme="majorEastAsia" w:hAnsiTheme="majorHAnsi"/>
      <w:b/>
      <w:bCs/>
      <w:sz w:val="26"/>
      <w:szCs w:val="26"/>
    </w:rPr>
  </w:style>
  <w:style w:type="character" w:customStyle="1" w:styleId="40">
    <w:name w:val="見出し 4 (文字)"/>
    <w:basedOn w:val="a0"/>
    <w:link w:val="4"/>
    <w:uiPriority w:val="9"/>
    <w:semiHidden/>
    <w:rsid w:val="00104718"/>
    <w:rPr>
      <w:b/>
      <w:bCs/>
      <w:sz w:val="28"/>
      <w:szCs w:val="28"/>
    </w:rPr>
  </w:style>
  <w:style w:type="character" w:customStyle="1" w:styleId="50">
    <w:name w:val="見出し 5 (文字)"/>
    <w:basedOn w:val="a0"/>
    <w:link w:val="5"/>
    <w:uiPriority w:val="9"/>
    <w:semiHidden/>
    <w:rsid w:val="00104718"/>
    <w:rPr>
      <w:b/>
      <w:bCs/>
      <w:i/>
      <w:iCs/>
      <w:sz w:val="26"/>
      <w:szCs w:val="26"/>
    </w:rPr>
  </w:style>
  <w:style w:type="character" w:customStyle="1" w:styleId="60">
    <w:name w:val="見出し 6 (文字)"/>
    <w:basedOn w:val="a0"/>
    <w:link w:val="6"/>
    <w:uiPriority w:val="9"/>
    <w:semiHidden/>
    <w:rsid w:val="00104718"/>
    <w:rPr>
      <w:b/>
      <w:bCs/>
    </w:rPr>
  </w:style>
  <w:style w:type="character" w:customStyle="1" w:styleId="70">
    <w:name w:val="見出し 7 (文字)"/>
    <w:basedOn w:val="a0"/>
    <w:link w:val="7"/>
    <w:uiPriority w:val="9"/>
    <w:semiHidden/>
    <w:rsid w:val="00104718"/>
    <w:rPr>
      <w:sz w:val="24"/>
      <w:szCs w:val="24"/>
    </w:rPr>
  </w:style>
  <w:style w:type="character" w:customStyle="1" w:styleId="80">
    <w:name w:val="見出し 8 (文字)"/>
    <w:basedOn w:val="a0"/>
    <w:link w:val="8"/>
    <w:uiPriority w:val="9"/>
    <w:semiHidden/>
    <w:rsid w:val="00104718"/>
    <w:rPr>
      <w:i/>
      <w:iCs/>
      <w:sz w:val="24"/>
      <w:szCs w:val="24"/>
    </w:rPr>
  </w:style>
  <w:style w:type="character" w:customStyle="1" w:styleId="90">
    <w:name w:val="見出し 9 (文字)"/>
    <w:basedOn w:val="a0"/>
    <w:link w:val="9"/>
    <w:uiPriority w:val="9"/>
    <w:semiHidden/>
    <w:rsid w:val="00104718"/>
    <w:rPr>
      <w:rFonts w:asciiTheme="majorHAnsi" w:eastAsiaTheme="majorEastAsia" w:hAnsiTheme="majorHAnsi"/>
    </w:rPr>
  </w:style>
  <w:style w:type="paragraph" w:styleId="a3">
    <w:name w:val="Title"/>
    <w:basedOn w:val="a"/>
    <w:next w:val="a"/>
    <w:link w:val="a4"/>
    <w:uiPriority w:val="10"/>
    <w:qFormat/>
    <w:rsid w:val="00104718"/>
    <w:pPr>
      <w:spacing w:before="240" w:after="60"/>
      <w:jc w:val="center"/>
      <w:outlineLvl w:val="0"/>
    </w:pPr>
    <w:rPr>
      <w:rFonts w:asciiTheme="majorHAnsi" w:eastAsiaTheme="majorEastAsia" w:hAnsiTheme="majorHAnsi"/>
      <w:b/>
      <w:bCs/>
      <w:kern w:val="28"/>
      <w:sz w:val="32"/>
      <w:szCs w:val="32"/>
    </w:rPr>
  </w:style>
  <w:style w:type="character" w:customStyle="1" w:styleId="a4">
    <w:name w:val="表題 (文字)"/>
    <w:basedOn w:val="a0"/>
    <w:link w:val="a3"/>
    <w:uiPriority w:val="10"/>
    <w:rsid w:val="00104718"/>
    <w:rPr>
      <w:rFonts w:asciiTheme="majorHAnsi" w:eastAsiaTheme="majorEastAsia" w:hAnsiTheme="majorHAnsi"/>
      <w:b/>
      <w:bCs/>
      <w:kern w:val="28"/>
      <w:sz w:val="32"/>
      <w:szCs w:val="32"/>
    </w:rPr>
  </w:style>
  <w:style w:type="paragraph" w:styleId="a5">
    <w:name w:val="Subtitle"/>
    <w:basedOn w:val="a"/>
    <w:next w:val="a"/>
    <w:link w:val="a6"/>
    <w:uiPriority w:val="11"/>
    <w:qFormat/>
    <w:rsid w:val="00104718"/>
    <w:pPr>
      <w:spacing w:after="60"/>
      <w:jc w:val="center"/>
      <w:outlineLvl w:val="1"/>
    </w:pPr>
    <w:rPr>
      <w:rFonts w:asciiTheme="majorHAnsi" w:eastAsiaTheme="majorEastAsia" w:hAnsiTheme="majorHAnsi"/>
    </w:rPr>
  </w:style>
  <w:style w:type="character" w:customStyle="1" w:styleId="a6">
    <w:name w:val="副題 (文字)"/>
    <w:basedOn w:val="a0"/>
    <w:link w:val="a5"/>
    <w:uiPriority w:val="11"/>
    <w:rsid w:val="00104718"/>
    <w:rPr>
      <w:rFonts w:asciiTheme="majorHAnsi" w:eastAsiaTheme="majorEastAsia" w:hAnsiTheme="majorHAnsi"/>
      <w:sz w:val="24"/>
      <w:szCs w:val="24"/>
    </w:rPr>
  </w:style>
  <w:style w:type="character" w:styleId="a7">
    <w:name w:val="Strong"/>
    <w:basedOn w:val="a0"/>
    <w:uiPriority w:val="22"/>
    <w:qFormat/>
    <w:rsid w:val="00104718"/>
    <w:rPr>
      <w:b/>
      <w:bCs/>
    </w:rPr>
  </w:style>
  <w:style w:type="character" w:styleId="a8">
    <w:name w:val="Emphasis"/>
    <w:basedOn w:val="a0"/>
    <w:uiPriority w:val="20"/>
    <w:qFormat/>
    <w:rsid w:val="00104718"/>
    <w:rPr>
      <w:rFonts w:asciiTheme="minorHAnsi" w:hAnsiTheme="minorHAnsi"/>
      <w:b/>
      <w:i/>
      <w:iCs/>
    </w:rPr>
  </w:style>
  <w:style w:type="paragraph" w:styleId="a9">
    <w:name w:val="No Spacing"/>
    <w:basedOn w:val="a"/>
    <w:uiPriority w:val="1"/>
    <w:qFormat/>
    <w:rsid w:val="00104718"/>
    <w:rPr>
      <w:szCs w:val="32"/>
    </w:rPr>
  </w:style>
  <w:style w:type="paragraph" w:styleId="aa">
    <w:name w:val="List Paragraph"/>
    <w:basedOn w:val="a"/>
    <w:uiPriority w:val="34"/>
    <w:qFormat/>
    <w:rsid w:val="00104718"/>
    <w:pPr>
      <w:ind w:left="720"/>
      <w:contextualSpacing/>
    </w:pPr>
  </w:style>
  <w:style w:type="paragraph" w:styleId="ab">
    <w:name w:val="Quote"/>
    <w:basedOn w:val="a"/>
    <w:next w:val="a"/>
    <w:link w:val="ac"/>
    <w:uiPriority w:val="29"/>
    <w:qFormat/>
    <w:rsid w:val="00104718"/>
    <w:rPr>
      <w:i/>
    </w:rPr>
  </w:style>
  <w:style w:type="character" w:customStyle="1" w:styleId="ac">
    <w:name w:val="引用文 (文字)"/>
    <w:basedOn w:val="a0"/>
    <w:link w:val="ab"/>
    <w:uiPriority w:val="29"/>
    <w:rsid w:val="00104718"/>
    <w:rPr>
      <w:i/>
      <w:sz w:val="24"/>
      <w:szCs w:val="24"/>
    </w:rPr>
  </w:style>
  <w:style w:type="paragraph" w:styleId="21">
    <w:name w:val="Intense Quote"/>
    <w:basedOn w:val="a"/>
    <w:next w:val="a"/>
    <w:link w:val="22"/>
    <w:uiPriority w:val="30"/>
    <w:qFormat/>
    <w:rsid w:val="00104718"/>
    <w:pPr>
      <w:ind w:left="720" w:right="720"/>
    </w:pPr>
    <w:rPr>
      <w:b/>
      <w:i/>
      <w:szCs w:val="22"/>
    </w:rPr>
  </w:style>
  <w:style w:type="character" w:customStyle="1" w:styleId="22">
    <w:name w:val="引用文 2 (文字)"/>
    <w:basedOn w:val="a0"/>
    <w:link w:val="21"/>
    <w:uiPriority w:val="30"/>
    <w:rsid w:val="00104718"/>
    <w:rPr>
      <w:b/>
      <w:i/>
      <w:sz w:val="24"/>
    </w:rPr>
  </w:style>
  <w:style w:type="character" w:styleId="ad">
    <w:name w:val="Subtle Emphasis"/>
    <w:uiPriority w:val="19"/>
    <w:qFormat/>
    <w:rsid w:val="00104718"/>
    <w:rPr>
      <w:i/>
      <w:color w:val="5A5A5A" w:themeColor="text1" w:themeTint="A5"/>
    </w:rPr>
  </w:style>
  <w:style w:type="character" w:styleId="23">
    <w:name w:val="Intense Emphasis"/>
    <w:basedOn w:val="a0"/>
    <w:uiPriority w:val="21"/>
    <w:qFormat/>
    <w:rsid w:val="00104718"/>
    <w:rPr>
      <w:b/>
      <w:i/>
      <w:sz w:val="24"/>
      <w:szCs w:val="24"/>
      <w:u w:val="single"/>
    </w:rPr>
  </w:style>
  <w:style w:type="character" w:styleId="ae">
    <w:name w:val="Subtle Reference"/>
    <w:basedOn w:val="a0"/>
    <w:uiPriority w:val="31"/>
    <w:qFormat/>
    <w:rsid w:val="00104718"/>
    <w:rPr>
      <w:sz w:val="24"/>
      <w:szCs w:val="24"/>
      <w:u w:val="single"/>
    </w:rPr>
  </w:style>
  <w:style w:type="character" w:styleId="24">
    <w:name w:val="Intense Reference"/>
    <w:basedOn w:val="a0"/>
    <w:uiPriority w:val="32"/>
    <w:qFormat/>
    <w:rsid w:val="00104718"/>
    <w:rPr>
      <w:b/>
      <w:sz w:val="24"/>
      <w:u w:val="single"/>
    </w:rPr>
  </w:style>
  <w:style w:type="character" w:styleId="af">
    <w:name w:val="Book Title"/>
    <w:basedOn w:val="a0"/>
    <w:uiPriority w:val="33"/>
    <w:qFormat/>
    <w:rsid w:val="00104718"/>
    <w:rPr>
      <w:rFonts w:asciiTheme="majorHAnsi" w:eastAsiaTheme="majorEastAsia" w:hAnsiTheme="majorHAnsi"/>
      <w:b/>
      <w:i/>
      <w:sz w:val="24"/>
      <w:szCs w:val="24"/>
    </w:rPr>
  </w:style>
  <w:style w:type="paragraph" w:styleId="af0">
    <w:name w:val="TOC Heading"/>
    <w:basedOn w:val="1"/>
    <w:next w:val="a"/>
    <w:uiPriority w:val="39"/>
    <w:semiHidden/>
    <w:unhideWhenUsed/>
    <w:qFormat/>
    <w:rsid w:val="00104718"/>
    <w:pPr>
      <w:outlineLvl w:val="9"/>
    </w:pPr>
  </w:style>
  <w:style w:type="paragraph" w:styleId="af1">
    <w:name w:val="Balloon Text"/>
    <w:basedOn w:val="a"/>
    <w:link w:val="af2"/>
    <w:uiPriority w:val="99"/>
    <w:semiHidden/>
    <w:unhideWhenUsed/>
    <w:rsid w:val="00765C14"/>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765C14"/>
    <w:rPr>
      <w:rFonts w:asciiTheme="majorHAnsi" w:eastAsiaTheme="majorEastAsia" w:hAnsiTheme="majorHAnsi" w:cstheme="majorBidi"/>
      <w:sz w:val="18"/>
      <w:szCs w:val="18"/>
    </w:rPr>
  </w:style>
  <w:style w:type="character" w:styleId="af3">
    <w:name w:val="Hyperlink"/>
    <w:basedOn w:val="a0"/>
    <w:uiPriority w:val="99"/>
    <w:unhideWhenUsed/>
    <w:rsid w:val="009A18CF"/>
    <w:rPr>
      <w:color w:val="0000FF" w:themeColor="hyperlink"/>
      <w:u w:val="single"/>
    </w:rPr>
  </w:style>
  <w:style w:type="paragraph" w:styleId="af4">
    <w:name w:val="header"/>
    <w:basedOn w:val="a"/>
    <w:link w:val="af5"/>
    <w:uiPriority w:val="99"/>
    <w:unhideWhenUsed/>
    <w:rsid w:val="00FF4027"/>
    <w:pPr>
      <w:tabs>
        <w:tab w:val="center" w:pos="4252"/>
        <w:tab w:val="right" w:pos="8504"/>
      </w:tabs>
      <w:snapToGrid w:val="0"/>
    </w:pPr>
  </w:style>
  <w:style w:type="character" w:customStyle="1" w:styleId="af5">
    <w:name w:val="ヘッダー (文字)"/>
    <w:basedOn w:val="a0"/>
    <w:link w:val="af4"/>
    <w:uiPriority w:val="99"/>
    <w:rsid w:val="00FF4027"/>
    <w:rPr>
      <w:sz w:val="24"/>
      <w:szCs w:val="24"/>
    </w:rPr>
  </w:style>
  <w:style w:type="paragraph" w:styleId="af6">
    <w:name w:val="footer"/>
    <w:basedOn w:val="a"/>
    <w:link w:val="af7"/>
    <w:uiPriority w:val="99"/>
    <w:unhideWhenUsed/>
    <w:rsid w:val="00FF4027"/>
    <w:pPr>
      <w:tabs>
        <w:tab w:val="center" w:pos="4252"/>
        <w:tab w:val="right" w:pos="8504"/>
      </w:tabs>
      <w:snapToGrid w:val="0"/>
    </w:pPr>
  </w:style>
  <w:style w:type="character" w:customStyle="1" w:styleId="af7">
    <w:name w:val="フッター (文字)"/>
    <w:basedOn w:val="a0"/>
    <w:link w:val="af6"/>
    <w:uiPriority w:val="99"/>
    <w:rsid w:val="00FF4027"/>
    <w:rPr>
      <w:sz w:val="24"/>
      <w:szCs w:val="24"/>
    </w:rPr>
  </w:style>
  <w:style w:type="paragraph" w:styleId="af8">
    <w:name w:val="Plain Text"/>
    <w:basedOn w:val="a"/>
    <w:link w:val="af9"/>
    <w:uiPriority w:val="99"/>
    <w:semiHidden/>
    <w:unhideWhenUsed/>
    <w:rsid w:val="00D446BD"/>
    <w:pPr>
      <w:widowControl w:val="0"/>
    </w:pPr>
    <w:rPr>
      <w:rFonts w:ascii="ＭＳ ゴシック" w:eastAsia="ＭＳ ゴシック" w:hAnsi="Courier New" w:cs="Courier New"/>
      <w:kern w:val="2"/>
      <w:sz w:val="20"/>
      <w:szCs w:val="21"/>
    </w:rPr>
  </w:style>
  <w:style w:type="character" w:customStyle="1" w:styleId="af9">
    <w:name w:val="書式なし (文字)"/>
    <w:basedOn w:val="a0"/>
    <w:link w:val="af8"/>
    <w:uiPriority w:val="99"/>
    <w:semiHidden/>
    <w:rsid w:val="00D446BD"/>
    <w:rPr>
      <w:rFonts w:ascii="ＭＳ ゴシック" w:eastAsia="ＭＳ ゴシック" w:hAnsi="Courier New" w:cs="Courier New"/>
      <w:kern w:val="2"/>
      <w:sz w:val="2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11865">
      <w:bodyDiv w:val="1"/>
      <w:marLeft w:val="0"/>
      <w:marRight w:val="0"/>
      <w:marTop w:val="0"/>
      <w:marBottom w:val="0"/>
      <w:divBdr>
        <w:top w:val="none" w:sz="0" w:space="0" w:color="auto"/>
        <w:left w:val="none" w:sz="0" w:space="0" w:color="auto"/>
        <w:bottom w:val="none" w:sz="0" w:space="0" w:color="auto"/>
        <w:right w:val="none" w:sz="0" w:space="0" w:color="auto"/>
      </w:divBdr>
    </w:div>
    <w:div w:id="451244967">
      <w:bodyDiv w:val="1"/>
      <w:marLeft w:val="0"/>
      <w:marRight w:val="0"/>
      <w:marTop w:val="0"/>
      <w:marBottom w:val="0"/>
      <w:divBdr>
        <w:top w:val="none" w:sz="0" w:space="0" w:color="auto"/>
        <w:left w:val="none" w:sz="0" w:space="0" w:color="auto"/>
        <w:bottom w:val="none" w:sz="0" w:space="0" w:color="auto"/>
        <w:right w:val="none" w:sz="0" w:space="0" w:color="auto"/>
      </w:divBdr>
    </w:div>
    <w:div w:id="201885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uketsuke@fukushima-ondankaboushi.org"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200</TotalTime>
  <Pages>4</Pages>
  <Words>323</Words>
  <Characters>1845</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鈴木和隆</dc:creator>
  <cp:lastModifiedBy>鈴木和隆</cp:lastModifiedBy>
  <cp:revision>28</cp:revision>
  <cp:lastPrinted>2022-09-08T20:33:00Z</cp:lastPrinted>
  <dcterms:created xsi:type="dcterms:W3CDTF">2021-08-11T12:02:00Z</dcterms:created>
  <dcterms:modified xsi:type="dcterms:W3CDTF">2022-11-20T00:50:00Z</dcterms:modified>
</cp:coreProperties>
</file>